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37"/>
        <w:gridCol w:w="850"/>
        <w:gridCol w:w="1399"/>
      </w:tblGrid>
      <w:tr w:rsidR="00FB6202" w:rsidTr="00FB6202">
        <w:trPr>
          <w:trHeight w:val="829"/>
        </w:trPr>
        <w:tc>
          <w:tcPr>
            <w:tcW w:w="4513"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w:t>
            </w:r>
            <w:r w:rsidRPr="00D61B05">
              <w:rPr>
                <w:rFonts w:ascii="Arial" w:hAnsi="Arial" w:cs="Arial"/>
                <w:color w:val="000000"/>
                <w:sz w:val="24"/>
                <w:szCs w:val="24"/>
              </w:rPr>
              <w:t>1</w:t>
            </w:r>
            <w:r>
              <w:rPr>
                <w:rFonts w:ascii="Arial" w:hAnsi="Arial" w:cs="Arial"/>
                <w:color w:val="000000"/>
                <w:sz w:val="24"/>
                <w:szCs w:val="24"/>
              </w:rPr>
              <w:t xml:space="preserve"> к Закону Курганской области</w:t>
            </w:r>
          </w:p>
          <w:p w:rsidR="005351D3" w:rsidRDefault="00C14E32">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«30» апреля 2020 года  № 32</w:t>
            </w:r>
            <w:bookmarkStart w:id="0" w:name="_GoBack"/>
            <w:bookmarkEnd w:id="0"/>
          </w:p>
          <w:p w:rsidR="005351D3" w:rsidRDefault="00FB6202">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5351D3" w:rsidRDefault="00FB6202">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FB6202" w:rsidTr="00FB6202">
        <w:trPr>
          <w:trHeight w:val="157"/>
        </w:trPr>
        <w:tc>
          <w:tcPr>
            <w:tcW w:w="4513"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r>
      <w:tr w:rsidR="00FB6202" w:rsidTr="00FB6202">
        <w:trPr>
          <w:trHeight w:val="829"/>
        </w:trPr>
        <w:tc>
          <w:tcPr>
            <w:tcW w:w="4513"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12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FB6202" w:rsidTr="00FB6202">
        <w:trPr>
          <w:trHeight w:val="858"/>
        </w:trPr>
        <w:tc>
          <w:tcPr>
            <w:tcW w:w="9876" w:type="dxa"/>
            <w:gridSpan w:val="5"/>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r>
      <w:tr w:rsidR="00FB6202" w:rsidTr="00FB6202">
        <w:trPr>
          <w:trHeight w:val="316"/>
        </w:trPr>
        <w:tc>
          <w:tcPr>
            <w:tcW w:w="9876" w:type="dxa"/>
            <w:gridSpan w:val="5"/>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 xml:space="preserve">Распределение бюджетных ассигнований по целевым статьям (государственным программам и непрограммным направлениям деятельности), группам и подгруппам </w:t>
            </w:r>
            <w:proofErr w:type="gramStart"/>
            <w:r>
              <w:rPr>
                <w:rFonts w:ascii="Arial" w:hAnsi="Arial" w:cs="Arial"/>
                <w:b/>
                <w:bCs/>
                <w:color w:val="000000"/>
                <w:sz w:val="24"/>
                <w:szCs w:val="24"/>
              </w:rPr>
              <w:t>видов расходов классификации расходов областного бюджета</w:t>
            </w:r>
            <w:proofErr w:type="gramEnd"/>
            <w:r>
              <w:rPr>
                <w:rFonts w:ascii="Arial" w:hAnsi="Arial" w:cs="Arial"/>
                <w:b/>
                <w:bCs/>
                <w:color w:val="000000"/>
                <w:sz w:val="24"/>
                <w:szCs w:val="24"/>
              </w:rPr>
              <w:t xml:space="preserve"> на 2020 год</w:t>
            </w:r>
          </w:p>
        </w:tc>
      </w:tr>
      <w:tr w:rsidR="00FB6202" w:rsidTr="00FB6202">
        <w:trPr>
          <w:trHeight w:val="406"/>
        </w:trPr>
        <w:tc>
          <w:tcPr>
            <w:tcW w:w="9876" w:type="dxa"/>
            <w:gridSpan w:val="5"/>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r>
      <w:tr w:rsidR="005351D3">
        <w:trPr>
          <w:trHeight w:val="269"/>
        </w:trPr>
        <w:tc>
          <w:tcPr>
            <w:tcW w:w="4513"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837"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5351D3" w:rsidRDefault="00FB6202">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5822"/>
        <w:gridCol w:w="1617"/>
        <w:gridCol w:w="846"/>
        <w:gridCol w:w="1616"/>
      </w:tblGrid>
      <w:tr w:rsidR="005351D3">
        <w:trPr>
          <w:trHeight w:val="432"/>
          <w:tblHeader/>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7 888 862,6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2 572 336,3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w:t>
            </w:r>
            <w:r>
              <w:rPr>
                <w:rFonts w:ascii="Arial" w:hAnsi="Arial" w:cs="Arial"/>
                <w:color w:val="000000"/>
                <w:sz w:val="20"/>
                <w:szCs w:val="20"/>
              </w:rPr>
              <w:lastRenderedPageBreak/>
              <w:t>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8 229,7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Губернаторская единовременная выплата отдельным категориям граждан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6 ноября 2007 года № 305 "О знаке отличия Курганской области </w:t>
            </w:r>
            <w:r>
              <w:rPr>
                <w:rFonts w:ascii="Arial" w:hAnsi="Arial" w:cs="Arial"/>
                <w:color w:val="000000"/>
                <w:sz w:val="20"/>
                <w:szCs w:val="20"/>
              </w:rPr>
              <w:lastRenderedPageBreak/>
              <w:t>"Материнская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выплатой на детей в возрасте от трех до семи лет включительно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13 503,6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13 503,6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54 367,2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53 563,7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113 286,5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1 673,5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111 613,0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390 037,6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384 274,0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10 669,3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10 511,7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452 969,0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446 275,0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44 541,3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43 883,3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756 507,5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15 562,0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265 389,5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1 768 261,0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1 684 950,0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ГБУ "ПНИ "Зеленый Бор"</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182 384,5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50 498,5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49 115,5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131 246,0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120 766,8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756 188,0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компенсации стоимости проезда к месту </w:t>
            </w:r>
            <w:r>
              <w:rPr>
                <w:rFonts w:ascii="Arial" w:hAnsi="Arial" w:cs="Arial"/>
                <w:color w:val="000000"/>
                <w:sz w:val="20"/>
                <w:szCs w:val="20"/>
              </w:rPr>
              <w:lastRenderedPageBreak/>
              <w:t>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по содержанию органов местного самоуправления, осуществляющих </w:t>
            </w:r>
            <w:r>
              <w:rPr>
                <w:rFonts w:ascii="Arial" w:hAnsi="Arial" w:cs="Arial"/>
                <w:color w:val="000000"/>
                <w:sz w:val="20"/>
                <w:szCs w:val="20"/>
              </w:rPr>
              <w:lastRenderedPageBreak/>
              <w:t>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1 842 310,3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905 587,8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905 587,8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934 222,5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13 806,2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920 416,3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proofErr w:type="gramStart"/>
            <w:r>
              <w:rPr>
                <w:rFonts w:ascii="Arial" w:hAnsi="Arial" w:cs="Arial"/>
                <w:color w:val="000000"/>
                <w:sz w:val="20"/>
                <w:szCs w:val="20"/>
              </w:rPr>
              <w:t>безопасности объектов системы социальной защиты населения Курганской области</w:t>
            </w:r>
            <w:proofErr w:type="gramEnd"/>
            <w:r>
              <w:rPr>
                <w:rFonts w:ascii="Arial" w:hAnsi="Arial" w:cs="Arial"/>
                <w:color w:val="000000"/>
                <w:sz w:val="20"/>
                <w:szCs w:val="20"/>
              </w:rPr>
              <w:t xml:space="preserve"> на 2015 -2020 годы"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936 739,0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независимой </w:t>
            </w:r>
            <w:proofErr w:type="gramStart"/>
            <w:r>
              <w:rPr>
                <w:rFonts w:ascii="Arial" w:hAnsi="Arial" w:cs="Arial"/>
                <w:color w:val="000000"/>
                <w:sz w:val="20"/>
                <w:szCs w:val="20"/>
              </w:rPr>
              <w:t>системы оценки качества работы организаций социального обслуживания Курганской</w:t>
            </w:r>
            <w:proofErr w:type="gramEnd"/>
            <w:r>
              <w:rPr>
                <w:rFonts w:ascii="Arial" w:hAnsi="Arial" w:cs="Arial"/>
                <w:color w:val="000000"/>
                <w:sz w:val="20"/>
                <w:szCs w:val="20"/>
              </w:rPr>
              <w:t xml:space="preserve"> области, предоставляющих социальные услуги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"Доступная среда для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18 023,2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11 596,5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детей-инвалидов технических средств реабилитации, не включенных в федеральный перечень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сфере реабилитации и </w:t>
            </w:r>
            <w:proofErr w:type="spellStart"/>
            <w:r>
              <w:rPr>
                <w:rFonts w:ascii="Arial" w:hAnsi="Arial" w:cs="Arial"/>
                <w:color w:val="000000"/>
                <w:sz w:val="20"/>
                <w:szCs w:val="20"/>
              </w:rPr>
              <w:t>абилитации</w:t>
            </w:r>
            <w:proofErr w:type="spellEnd"/>
            <w:r>
              <w:rPr>
                <w:rFonts w:ascii="Arial" w:hAnsi="Arial" w:cs="Arial"/>
                <w:color w:val="000000"/>
                <w:sz w:val="20"/>
                <w:szCs w:val="20"/>
              </w:rPr>
              <w:t xml:space="preserve">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8 746,1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"Поддержка социально ориентированных некоммерческих организаций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17 080,0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государственной поддержки в виде субсидий на финансирование социальных программ и общественно значимых проектов  социально ориентированных  некоммерческих организаций на конкурсной основе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11 031 891,6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69 213,8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40 470,6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36 550,6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3 879,6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18 047,7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Противодействие коррупции в сфере деятельности Департамента образования и науки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Независимая оценка качества образовательной деятельности организаций, осуществляющих образовательную деятельность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8 933 593,7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w:t>
            </w:r>
            <w:proofErr w:type="gramStart"/>
            <w:r>
              <w:rPr>
                <w:rFonts w:ascii="Arial" w:hAnsi="Arial" w:cs="Arial"/>
                <w:color w:val="000000"/>
                <w:sz w:val="20"/>
                <w:szCs w:val="20"/>
              </w:rPr>
              <w:t>экономических механизмов</w:t>
            </w:r>
            <w:proofErr w:type="gramEnd"/>
            <w:r>
              <w:rPr>
                <w:rFonts w:ascii="Arial" w:hAnsi="Arial" w:cs="Arial"/>
                <w:color w:val="000000"/>
                <w:sz w:val="20"/>
                <w:szCs w:val="20"/>
              </w:rPr>
              <w:t>, обеспечивающих равный доступ к услугам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1 315 331,0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обучающихся очной </w:t>
            </w:r>
            <w:r>
              <w:rPr>
                <w:rFonts w:ascii="Arial" w:hAnsi="Arial" w:cs="Arial"/>
                <w:color w:val="000000"/>
                <w:sz w:val="20"/>
                <w:szCs w:val="20"/>
              </w:rPr>
              <w:lastRenderedPageBreak/>
              <w:t>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06 1 01 12210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Строительство </w:t>
            </w:r>
            <w:proofErr w:type="spellStart"/>
            <w:r>
              <w:rPr>
                <w:rFonts w:ascii="Arial" w:hAnsi="Arial" w:cs="Arial"/>
                <w:color w:val="000000"/>
                <w:sz w:val="20"/>
                <w:szCs w:val="20"/>
              </w:rPr>
              <w:t>пристроя</w:t>
            </w:r>
            <w:proofErr w:type="spellEnd"/>
            <w:r>
              <w:rPr>
                <w:rFonts w:ascii="Arial" w:hAnsi="Arial" w:cs="Arial"/>
                <w:color w:val="000000"/>
                <w:sz w:val="20"/>
                <w:szCs w:val="20"/>
              </w:rPr>
              <w:t xml:space="preserve"> интерната для детей в </w:t>
            </w:r>
            <w:proofErr w:type="spellStart"/>
            <w:r>
              <w:rPr>
                <w:rFonts w:ascii="Arial" w:hAnsi="Arial" w:cs="Arial"/>
                <w:color w:val="000000"/>
                <w:sz w:val="20"/>
                <w:szCs w:val="20"/>
              </w:rPr>
              <w:t>с</w:t>
            </w:r>
            <w:proofErr w:type="gramStart"/>
            <w:r>
              <w:rPr>
                <w:rFonts w:ascii="Arial" w:hAnsi="Arial" w:cs="Arial"/>
                <w:color w:val="000000"/>
                <w:sz w:val="20"/>
                <w:szCs w:val="20"/>
              </w:rPr>
              <w:t>.К</w:t>
            </w:r>
            <w:proofErr w:type="gramEnd"/>
            <w:r>
              <w:rPr>
                <w:rFonts w:ascii="Arial" w:hAnsi="Arial" w:cs="Arial"/>
                <w:color w:val="000000"/>
                <w:sz w:val="20"/>
                <w:szCs w:val="20"/>
              </w:rPr>
              <w:t>осолапово</w:t>
            </w:r>
            <w:proofErr w:type="spellEnd"/>
            <w:r>
              <w:rPr>
                <w:rFonts w:ascii="Arial" w:hAnsi="Arial" w:cs="Arial"/>
                <w:color w:val="000000"/>
                <w:sz w:val="20"/>
                <w:szCs w:val="20"/>
              </w:rPr>
              <w:t xml:space="preserve"> Целинного района (50 мест)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5 539,3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871 610,8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871 610,8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871 610,8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Пристрой к общеобразовательной организации в </w:t>
            </w:r>
            <w:proofErr w:type="spellStart"/>
            <w:r>
              <w:rPr>
                <w:rFonts w:ascii="Arial" w:hAnsi="Arial" w:cs="Arial"/>
                <w:color w:val="000000"/>
                <w:sz w:val="20"/>
                <w:szCs w:val="20"/>
              </w:rPr>
              <w:t>с</w:t>
            </w:r>
            <w:proofErr w:type="gramStart"/>
            <w:r>
              <w:rPr>
                <w:rFonts w:ascii="Arial" w:hAnsi="Arial" w:cs="Arial"/>
                <w:color w:val="000000"/>
                <w:sz w:val="20"/>
                <w:szCs w:val="20"/>
              </w:rPr>
              <w:t>.К</w:t>
            </w:r>
            <w:proofErr w:type="gramEnd"/>
            <w:r>
              <w:rPr>
                <w:rFonts w:ascii="Arial" w:hAnsi="Arial" w:cs="Arial"/>
                <w:color w:val="000000"/>
                <w:sz w:val="20"/>
                <w:szCs w:val="20"/>
              </w:rPr>
              <w:t>анаши</w:t>
            </w:r>
            <w:proofErr w:type="spellEnd"/>
            <w:r>
              <w:rPr>
                <w:rFonts w:ascii="Arial" w:hAnsi="Arial" w:cs="Arial"/>
                <w:color w:val="000000"/>
                <w:sz w:val="20"/>
                <w:szCs w:val="20"/>
              </w:rPr>
              <w:t xml:space="preserve"> </w:t>
            </w:r>
            <w:proofErr w:type="spellStart"/>
            <w:r>
              <w:rPr>
                <w:rFonts w:ascii="Arial" w:hAnsi="Arial" w:cs="Arial"/>
                <w:color w:val="000000"/>
                <w:sz w:val="20"/>
                <w:szCs w:val="20"/>
              </w:rPr>
              <w:t>Шадринского</w:t>
            </w:r>
            <w:proofErr w:type="spellEnd"/>
            <w:r>
              <w:rPr>
                <w:rFonts w:ascii="Arial" w:hAnsi="Arial" w:cs="Arial"/>
                <w:color w:val="000000"/>
                <w:sz w:val="20"/>
                <w:szCs w:val="20"/>
              </w:rPr>
              <w:t xml:space="preserve"> района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Пристрой спального корпуса на 110 воспитанников к существующему зданию ГОУ "Пионерская специальная (коррекционная) школа-интернат" II этап: строительство </w:t>
            </w:r>
            <w:proofErr w:type="spellStart"/>
            <w:r>
              <w:rPr>
                <w:rFonts w:ascii="Arial" w:hAnsi="Arial" w:cs="Arial"/>
                <w:color w:val="000000"/>
                <w:sz w:val="20"/>
                <w:szCs w:val="20"/>
              </w:rPr>
              <w:t>пристроя</w:t>
            </w:r>
            <w:proofErr w:type="spellEnd"/>
            <w:r>
              <w:rPr>
                <w:rFonts w:ascii="Arial" w:hAnsi="Arial" w:cs="Arial"/>
                <w:color w:val="000000"/>
                <w:sz w:val="20"/>
                <w:szCs w:val="20"/>
              </w:rPr>
              <w:t xml:space="preserve"> спального корпуса на 16 мест" в </w:t>
            </w:r>
            <w:proofErr w:type="spellStart"/>
            <w:r>
              <w:rPr>
                <w:rFonts w:ascii="Arial" w:hAnsi="Arial" w:cs="Arial"/>
                <w:color w:val="000000"/>
                <w:sz w:val="20"/>
                <w:szCs w:val="20"/>
              </w:rPr>
              <w:t>с</w:t>
            </w:r>
            <w:proofErr w:type="gramStart"/>
            <w:r>
              <w:rPr>
                <w:rFonts w:ascii="Arial" w:hAnsi="Arial" w:cs="Arial"/>
                <w:color w:val="000000"/>
                <w:sz w:val="20"/>
                <w:szCs w:val="20"/>
              </w:rPr>
              <w:t>.П</w:t>
            </w:r>
            <w:proofErr w:type="gramEnd"/>
            <w:r>
              <w:rPr>
                <w:rFonts w:ascii="Arial" w:hAnsi="Arial" w:cs="Arial"/>
                <w:color w:val="000000"/>
                <w:sz w:val="20"/>
                <w:szCs w:val="20"/>
              </w:rPr>
              <w:t>ионерское</w:t>
            </w:r>
            <w:proofErr w:type="spellEnd"/>
            <w:r>
              <w:rPr>
                <w:rFonts w:ascii="Arial" w:hAnsi="Arial" w:cs="Arial"/>
                <w:color w:val="000000"/>
                <w:sz w:val="20"/>
                <w:szCs w:val="20"/>
              </w:rPr>
              <w:t xml:space="preserve">, </w:t>
            </w:r>
            <w:proofErr w:type="spellStart"/>
            <w:r>
              <w:rPr>
                <w:rFonts w:ascii="Arial" w:hAnsi="Arial" w:cs="Arial"/>
                <w:color w:val="000000"/>
                <w:sz w:val="20"/>
                <w:szCs w:val="20"/>
              </w:rPr>
              <w:t>Макушинского</w:t>
            </w:r>
            <w:proofErr w:type="spellEnd"/>
            <w:r>
              <w:rPr>
                <w:rFonts w:ascii="Arial" w:hAnsi="Arial" w:cs="Arial"/>
                <w:color w:val="000000"/>
                <w:sz w:val="20"/>
                <w:szCs w:val="20"/>
              </w:rPr>
              <w:t xml:space="preserve"> района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Проектирование детских садов-яслей, яслей и </w:t>
            </w:r>
            <w:proofErr w:type="spellStart"/>
            <w:r>
              <w:rPr>
                <w:rFonts w:ascii="Arial" w:hAnsi="Arial" w:cs="Arial"/>
                <w:color w:val="000000"/>
                <w:sz w:val="20"/>
                <w:szCs w:val="20"/>
              </w:rPr>
              <w:t>пристроев</w:t>
            </w:r>
            <w:proofErr w:type="spellEnd"/>
            <w:r>
              <w:rPr>
                <w:rFonts w:ascii="Arial" w:hAnsi="Arial" w:cs="Arial"/>
                <w:color w:val="000000"/>
                <w:sz w:val="20"/>
                <w:szCs w:val="20"/>
              </w:rPr>
              <w:t xml:space="preserve"> к детским садам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финансовой помощи в проведении мероприятий по капитальному ремонту зданий общеобразовательных организаций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7 013 307,3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2 351,0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738 422,2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404 282,6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110 810,8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214 703,6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214 703,6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149 521,7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5 989,2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142 360,7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142 360,7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32 837,4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востребованной региональной системы оценки качества общего образования и образовательных результатов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государственной итоговой аттестации и единого государственного экзамена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23 660,0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42 439,5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29 343,2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"Содействие занятости </w:t>
            </w:r>
            <w:proofErr w:type="gramStart"/>
            <w:r>
              <w:rPr>
                <w:rFonts w:ascii="Arial" w:hAnsi="Arial" w:cs="Arial"/>
                <w:color w:val="000000"/>
                <w:sz w:val="20"/>
                <w:szCs w:val="20"/>
              </w:rPr>
              <w:t>женщин-создание</w:t>
            </w:r>
            <w:proofErr w:type="gramEnd"/>
            <w:r>
              <w:rPr>
                <w:rFonts w:ascii="Arial" w:hAnsi="Arial" w:cs="Arial"/>
                <w:color w:val="000000"/>
                <w:sz w:val="20"/>
                <w:szCs w:val="20"/>
              </w:rPr>
              <w:t xml:space="preserve"> условий дошкольного образования для детей в возрасте до трех лет"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389 036,6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1 100 536,2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1 085 240,3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178 702,0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137 619,0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41 083,0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782 533,1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782 533,1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782 533,1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149 296,1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30 598,7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87 861,9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современных управленческих и организационно-</w:t>
            </w:r>
            <w:proofErr w:type="gramStart"/>
            <w:r>
              <w:rPr>
                <w:rFonts w:ascii="Arial" w:hAnsi="Arial" w:cs="Arial"/>
                <w:color w:val="000000"/>
                <w:sz w:val="20"/>
                <w:szCs w:val="20"/>
              </w:rPr>
              <w:t>экономических механизмов</w:t>
            </w:r>
            <w:proofErr w:type="gramEnd"/>
            <w:r>
              <w:rPr>
                <w:rFonts w:ascii="Arial" w:hAnsi="Arial" w:cs="Arial"/>
                <w:color w:val="000000"/>
                <w:sz w:val="20"/>
                <w:szCs w:val="20"/>
              </w:rPr>
              <w:t xml:space="preserve"> в системе дополнительного образования детей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Всероссийского конкурса лучших региональных практик поддержки </w:t>
            </w:r>
            <w:proofErr w:type="spellStart"/>
            <w:r>
              <w:rPr>
                <w:rFonts w:ascii="Arial" w:hAnsi="Arial" w:cs="Arial"/>
                <w:color w:val="000000"/>
                <w:sz w:val="20"/>
                <w:szCs w:val="20"/>
              </w:rPr>
              <w:t>волонтерства</w:t>
            </w:r>
            <w:proofErr w:type="spellEnd"/>
            <w:r>
              <w:rPr>
                <w:rFonts w:ascii="Arial" w:hAnsi="Arial" w:cs="Arial"/>
                <w:color w:val="000000"/>
                <w:sz w:val="20"/>
                <w:szCs w:val="20"/>
              </w:rPr>
              <w:t xml:space="preserve"> "Регион добрых дел"</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31 167,2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у воспитанников из числа детей-сирот, обучающихся с ограниченными возможностями здоровья позитивного социального и трудового опыта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"Поддержка семей, имеющих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62 358,9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комплекса мер по привлечению и закреплению молодых специалистов в системе образования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38 544,9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18 738,0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685 725,7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Ликвидация второй смены обучения за счет создания новых мест, перевод обучающихся в новые здания </w:t>
            </w:r>
            <w:r>
              <w:rPr>
                <w:rFonts w:ascii="Arial" w:hAnsi="Arial" w:cs="Arial"/>
                <w:color w:val="000000"/>
                <w:sz w:val="20"/>
                <w:szCs w:val="20"/>
              </w:rPr>
              <w:lastRenderedPageBreak/>
              <w:t>общеобразовательных организаций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Строительство общеобразовательной организации на 1500 мест </w:t>
            </w:r>
            <w:proofErr w:type="spellStart"/>
            <w:r>
              <w:rPr>
                <w:rFonts w:ascii="Arial" w:hAnsi="Arial" w:cs="Arial"/>
                <w:color w:val="000000"/>
                <w:sz w:val="20"/>
                <w:szCs w:val="20"/>
              </w:rPr>
              <w:t>г</w:t>
            </w:r>
            <w:proofErr w:type="gramStart"/>
            <w:r>
              <w:rPr>
                <w:rFonts w:ascii="Arial" w:hAnsi="Arial" w:cs="Arial"/>
                <w:color w:val="000000"/>
                <w:sz w:val="20"/>
                <w:szCs w:val="20"/>
              </w:rPr>
              <w:t>.К</w:t>
            </w:r>
            <w:proofErr w:type="gramEnd"/>
            <w:r>
              <w:rPr>
                <w:rFonts w:ascii="Arial" w:hAnsi="Arial" w:cs="Arial"/>
                <w:color w:val="000000"/>
                <w:sz w:val="20"/>
                <w:szCs w:val="20"/>
              </w:rPr>
              <w:t>урган</w:t>
            </w:r>
            <w:proofErr w:type="spellEnd"/>
            <w:r>
              <w:rPr>
                <w:rFonts w:ascii="Arial" w:hAnsi="Arial" w:cs="Arial"/>
                <w:color w:val="000000"/>
                <w:sz w:val="20"/>
                <w:szCs w:val="20"/>
              </w:rPr>
              <w:t>, 4 микрорайон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новых мест в общеобразовательных организациях. Школа на 1100 мест по адресу Курганская область, </w:t>
            </w:r>
            <w:proofErr w:type="spellStart"/>
            <w:r>
              <w:rPr>
                <w:rFonts w:ascii="Arial" w:hAnsi="Arial" w:cs="Arial"/>
                <w:color w:val="000000"/>
                <w:sz w:val="20"/>
                <w:szCs w:val="20"/>
              </w:rPr>
              <w:t>Кетовский</w:t>
            </w:r>
            <w:proofErr w:type="spellEnd"/>
            <w:r>
              <w:rPr>
                <w:rFonts w:ascii="Arial" w:hAnsi="Arial" w:cs="Arial"/>
                <w:color w:val="000000"/>
                <w:sz w:val="20"/>
                <w:szCs w:val="20"/>
              </w:rPr>
              <w:t xml:space="preserve"> район, с. </w:t>
            </w:r>
            <w:proofErr w:type="spellStart"/>
            <w:r>
              <w:rPr>
                <w:rFonts w:ascii="Arial" w:hAnsi="Arial" w:cs="Arial"/>
                <w:color w:val="000000"/>
                <w:sz w:val="20"/>
                <w:szCs w:val="20"/>
              </w:rPr>
              <w:t>Кетово</w:t>
            </w:r>
            <w:proofErr w:type="spellEnd"/>
            <w:r>
              <w:rPr>
                <w:rFonts w:ascii="Arial" w:hAnsi="Arial" w:cs="Arial"/>
                <w:color w:val="000000"/>
                <w:sz w:val="20"/>
                <w:szCs w:val="20"/>
              </w:rPr>
              <w:t>, ул. Космонавтов, 49А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682 725,7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243 625,0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9 669 291,4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"Профилактика заболеваний и формирование здорового образа жизни. Развитие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202 365,3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системы медицинской профилактики неинфекционных заболеваний и формирования здорового образа жизни, в том числе у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Профилактика инфекционных заболеваний, включая иммунопрофилактику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"Совершенствование оказания специализированной, включая </w:t>
            </w:r>
            <w:proofErr w:type="gramStart"/>
            <w:r>
              <w:rPr>
                <w:rFonts w:ascii="Arial" w:hAnsi="Arial" w:cs="Arial"/>
                <w:color w:val="000000"/>
                <w:sz w:val="20"/>
                <w:szCs w:val="20"/>
              </w:rPr>
              <w:t>высокотехнологичную</w:t>
            </w:r>
            <w:proofErr w:type="gramEnd"/>
            <w:r>
              <w:rPr>
                <w:rFonts w:ascii="Arial" w:hAnsi="Arial" w:cs="Arial"/>
                <w:color w:val="000000"/>
                <w:sz w:val="20"/>
                <w:szCs w:val="20"/>
              </w:rPr>
              <w:t xml:space="preserve">, </w:t>
            </w:r>
            <w:r>
              <w:rPr>
                <w:rFonts w:ascii="Arial" w:hAnsi="Arial" w:cs="Arial"/>
                <w:color w:val="000000"/>
                <w:sz w:val="20"/>
                <w:szCs w:val="20"/>
              </w:rPr>
              <w:lastRenderedPageBreak/>
              <w:t>медицинской помощи, скорой, в том числе скорой специализированной, медицинской помощи, медицинской эвакуации"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1 274 099,8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системы оказания медицинской помощи больным туберкулезом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40 729,0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 и вирусных гепатитов</w:t>
            </w:r>
            <w:proofErr w:type="gramStart"/>
            <w:r>
              <w:rPr>
                <w:rFonts w:ascii="Arial" w:hAnsi="Arial" w:cs="Arial"/>
                <w:color w:val="000000"/>
                <w:sz w:val="20"/>
                <w:szCs w:val="20"/>
              </w:rPr>
              <w:t xml:space="preserve"> В</w:t>
            </w:r>
            <w:proofErr w:type="gramEnd"/>
            <w:r>
              <w:rPr>
                <w:rFonts w:ascii="Arial" w:hAnsi="Arial" w:cs="Arial"/>
                <w:color w:val="000000"/>
                <w:sz w:val="20"/>
                <w:szCs w:val="20"/>
              </w:rPr>
              <w:t xml:space="preserve"> и С</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41 257,0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13 156,4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психическими расстройствами и расстройствами поведения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сосудистыми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медицинской помощи больным диабетом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скорой, в том числе скорой специализированной, и неотложной медицинской помощи, медицинской эвакуации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19 627,0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 оказываемой гражданам Курганской области за её пределами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службы крови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157 741,5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157 741,5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16 013,5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316 734,0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"Борьба с </w:t>
            </w:r>
            <w:proofErr w:type="gramStart"/>
            <w:r>
              <w:rPr>
                <w:rFonts w:ascii="Arial" w:hAnsi="Arial" w:cs="Arial"/>
                <w:color w:val="000000"/>
                <w:sz w:val="20"/>
                <w:szCs w:val="20"/>
              </w:rPr>
              <w:t>сердечно-сосудистыми</w:t>
            </w:r>
            <w:proofErr w:type="gramEnd"/>
            <w:r>
              <w:rPr>
                <w:rFonts w:ascii="Arial" w:hAnsi="Arial" w:cs="Arial"/>
                <w:color w:val="000000"/>
                <w:sz w:val="20"/>
                <w:szCs w:val="20"/>
              </w:rPr>
              <w:t xml:space="preserve">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200 386,4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н</w:t>
            </w:r>
            <w:proofErr w:type="gramEnd"/>
            <w:r>
              <w:rPr>
                <w:rFonts w:ascii="Arial" w:hAnsi="Arial" w:cs="Arial"/>
                <w:color w:val="000000"/>
                <w:sz w:val="20"/>
                <w:szCs w:val="20"/>
              </w:rPr>
              <w:t xml:space="preserve">аходящихся на </w:t>
            </w:r>
            <w:r>
              <w:rPr>
                <w:rFonts w:ascii="Arial" w:hAnsi="Arial" w:cs="Arial"/>
                <w:color w:val="000000"/>
                <w:sz w:val="20"/>
                <w:szCs w:val="20"/>
              </w:rPr>
              <w:lastRenderedPageBreak/>
              <w:t>диспансерном наблюдении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2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417 847,5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своевременности оказания экстренной медицинской помощи гражданам, проживающим в труднодоступных районах Курганской области (развитие санитарной авиации)"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оказания экстренной медицинской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вертолетных площадок при медицинских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современных информационных технологий 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здоровья матери и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службы родовспоможения путём формирования трёхуровневой системы оказания </w:t>
            </w:r>
            <w:r>
              <w:rPr>
                <w:rFonts w:ascii="Arial" w:hAnsi="Arial" w:cs="Arial"/>
                <w:color w:val="000000"/>
                <w:sz w:val="20"/>
                <w:szCs w:val="20"/>
              </w:rPr>
              <w:lastRenderedPageBreak/>
              <w:t>медицинской помощи на основе развития сети перинатальных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Формирование трехуровневой системы оказания медицинской помощи на основе развития сети перинатальных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"Оказание паллиативной помощи, в том числе детям"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паллиативной медицинской помощи, в том числе детям,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паллиативной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271 438,2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медицинских работников, повышение престижа профессии врача и среднего медицинского работника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медицинских организаций системы здравоохранения квалифицированными кадрами"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210 688,2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Премия </w:t>
            </w:r>
            <w:proofErr w:type="spellStart"/>
            <w:r>
              <w:rPr>
                <w:rFonts w:ascii="Arial" w:hAnsi="Arial" w:cs="Arial"/>
                <w:color w:val="000000"/>
                <w:sz w:val="20"/>
                <w:szCs w:val="20"/>
              </w:rPr>
              <w:t>Я.Д.</w:t>
            </w:r>
            <w:proofErr w:type="gramStart"/>
            <w:r>
              <w:rPr>
                <w:rFonts w:ascii="Arial" w:hAnsi="Arial" w:cs="Arial"/>
                <w:color w:val="000000"/>
                <w:sz w:val="20"/>
                <w:szCs w:val="20"/>
              </w:rPr>
              <w:t>Витебского</w:t>
            </w:r>
            <w:proofErr w:type="spellEnd"/>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мероприятий по приобретению специализированного жилья для молодых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1 027 790,9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лекарственными средствами и изделиями </w:t>
            </w:r>
            <w:r>
              <w:rPr>
                <w:rFonts w:ascii="Arial" w:hAnsi="Arial" w:cs="Arial"/>
                <w:color w:val="000000"/>
                <w:sz w:val="20"/>
                <w:szCs w:val="20"/>
              </w:rPr>
              <w:lastRenderedPageBreak/>
              <w:t>медицинского назначения при амбулаторном лечении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1 027 790,9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отдельных категорий граждан лекарственными средствами и изделиями медицинского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703 018,4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572 218,4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rFonts w:ascii="Arial" w:hAnsi="Arial" w:cs="Arial"/>
                <w:color w:val="000000"/>
                <w:sz w:val="20"/>
                <w:szCs w:val="20"/>
              </w:rPr>
              <w:t>муковисцидозом</w:t>
            </w:r>
            <w:proofErr w:type="spellEnd"/>
            <w:r>
              <w:rPr>
                <w:rFonts w:ascii="Arial" w:hAnsi="Arial" w:cs="Arial"/>
                <w:color w:val="000000"/>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color w:val="000000"/>
                <w:sz w:val="20"/>
                <w:szCs w:val="20"/>
              </w:rPr>
              <w:t>гемолитико</w:t>
            </w:r>
            <w:proofErr w:type="spellEnd"/>
            <w:r>
              <w:rPr>
                <w:rFonts w:ascii="Arial" w:hAnsi="Arial" w:cs="Arial"/>
                <w:color w:val="000000"/>
                <w:sz w:val="20"/>
                <w:szCs w:val="20"/>
              </w:rPr>
              <w:t xml:space="preserve">-уремическим синдромом, юношеским артритом с системным началом, </w:t>
            </w:r>
            <w:proofErr w:type="spellStart"/>
            <w:r>
              <w:rPr>
                <w:rFonts w:ascii="Arial" w:hAnsi="Arial" w:cs="Arial"/>
                <w:color w:val="000000"/>
                <w:sz w:val="20"/>
                <w:szCs w:val="20"/>
              </w:rPr>
              <w:t>мукополисахаридозом</w:t>
            </w:r>
            <w:proofErr w:type="spellEnd"/>
            <w:r>
              <w:rPr>
                <w:rFonts w:ascii="Arial" w:hAnsi="Arial" w:cs="Arial"/>
                <w:color w:val="000000"/>
                <w:sz w:val="20"/>
                <w:szCs w:val="20"/>
              </w:rPr>
              <w:t xml:space="preserve"> I, II и VI </w:t>
            </w:r>
            <w:proofErr w:type="gramStart"/>
            <w:r>
              <w:rPr>
                <w:rFonts w:ascii="Arial" w:hAnsi="Arial" w:cs="Arial"/>
                <w:color w:val="000000"/>
                <w:sz w:val="20"/>
                <w:szCs w:val="20"/>
              </w:rPr>
              <w:t>типов</w:t>
            </w:r>
            <w:proofErr w:type="gramEnd"/>
            <w:r>
              <w:rPr>
                <w:rFonts w:ascii="Arial" w:hAnsi="Arial" w:cs="Arial"/>
                <w:color w:val="000000"/>
                <w:sz w:val="20"/>
                <w:szCs w:val="20"/>
              </w:rPr>
              <w:t xml:space="preserve"> а также после трансплантации органов и (или) тканей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устойчивой работы медицинских организаций, подведомственных Департаменту здравоохранения Курганской области, в условиях чрезвычайных ситуаций"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 медицинских организаций в соответствии с планом противопожарных мероприятий ДЗО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 медицинских организаций и мероприятий, направленных на предупреждение чрезвычайных ситуаций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6 339 369,9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6 137 311,0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лиц, проживающих и </w:t>
            </w:r>
            <w:r>
              <w:rPr>
                <w:rFonts w:ascii="Arial" w:hAnsi="Arial" w:cs="Arial"/>
                <w:color w:val="000000"/>
                <w:sz w:val="20"/>
                <w:szCs w:val="20"/>
              </w:rPr>
              <w:lastRenderedPageBreak/>
              <w:t>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69 033,0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1 570 832,4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692 589,0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317 769,0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537 657,3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537 657,3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22 769,9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Страховые взносы на обязательное медицинское страхование неработающего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4 972,5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(переоснащение) дополнительно создаваемого или </w:t>
            </w:r>
            <w:proofErr w:type="spellStart"/>
            <w:r>
              <w:rPr>
                <w:rFonts w:ascii="Arial" w:hAnsi="Arial" w:cs="Arial"/>
                <w:color w:val="000000"/>
                <w:sz w:val="20"/>
                <w:szCs w:val="20"/>
              </w:rPr>
              <w:t>перепрофилируемого</w:t>
            </w:r>
            <w:proofErr w:type="spellEnd"/>
            <w:r>
              <w:rPr>
                <w:rFonts w:ascii="Arial" w:hAnsi="Arial" w:cs="Arial"/>
                <w:color w:val="000000"/>
                <w:sz w:val="20"/>
                <w:szCs w:val="20"/>
              </w:rPr>
              <w:t xml:space="preserve"> коечного фонда медицинских организаций для оказания медицинской помощи больным новой </w:t>
            </w:r>
            <w:proofErr w:type="spellStart"/>
            <w:r>
              <w:rPr>
                <w:rFonts w:ascii="Arial" w:hAnsi="Arial" w:cs="Arial"/>
                <w:color w:val="000000"/>
                <w:sz w:val="20"/>
                <w:szCs w:val="20"/>
              </w:rPr>
              <w:t>коронавирусной</w:t>
            </w:r>
            <w:proofErr w:type="spellEnd"/>
            <w:r>
              <w:rPr>
                <w:rFonts w:ascii="Arial" w:hAnsi="Arial" w:cs="Arial"/>
                <w:color w:val="000000"/>
                <w:sz w:val="20"/>
                <w:szCs w:val="20"/>
              </w:rPr>
              <w:t xml:space="preserve"> инфекцией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202 058,9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33 373,1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32 429,1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19 978,2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11 498,2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11 498,2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Хирургический корпус Курганского областного онкологического диспансера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02 17640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зданий медицинских организаций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Замена фельдшерско-акушерских пунктов и врачебных амбулаторий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информатизации в здравоохранении"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297 518,4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Единого цифрового контура в здравоохранении на </w:t>
            </w:r>
            <w:r>
              <w:rPr>
                <w:rFonts w:ascii="Arial" w:hAnsi="Arial" w:cs="Arial"/>
                <w:color w:val="000000"/>
                <w:sz w:val="20"/>
                <w:szCs w:val="20"/>
              </w:rPr>
              <w:lastRenderedPageBreak/>
              <w:t>основе Единой государственной информационной системы здравоохранения и развитие информационных технологий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N7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285 884,0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5 834,4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И</w:t>
            </w:r>
            <w:proofErr w:type="gramEnd"/>
            <w:r>
              <w:rPr>
                <w:rFonts w:ascii="Arial" w:hAnsi="Arial" w:cs="Arial"/>
                <w:color w:val="000000"/>
                <w:sz w:val="20"/>
                <w:szCs w:val="20"/>
              </w:rPr>
              <w:t xml:space="preserve">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5 834,4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материально-технической базы детских поликлиник и детских поликлинических отделений медицинских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"Основные направления информационной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35 375,8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9 573,5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9 573,5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1 736 352,6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Реконструкция и </w:t>
            </w:r>
            <w:proofErr w:type="spellStart"/>
            <w:r>
              <w:rPr>
                <w:rFonts w:ascii="Arial" w:hAnsi="Arial" w:cs="Arial"/>
                <w:color w:val="000000"/>
                <w:sz w:val="20"/>
                <w:szCs w:val="20"/>
              </w:rPr>
              <w:t>техперевооружение</w:t>
            </w:r>
            <w:proofErr w:type="spellEnd"/>
            <w:r>
              <w:rPr>
                <w:rFonts w:ascii="Arial" w:hAnsi="Arial" w:cs="Arial"/>
                <w:color w:val="000000"/>
                <w:sz w:val="20"/>
                <w:szCs w:val="20"/>
              </w:rPr>
              <w:t xml:space="preserve"> инженерной инфраструктуры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35 082,8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w:t>
            </w:r>
            <w:proofErr w:type="spellStart"/>
            <w:r>
              <w:rPr>
                <w:rFonts w:ascii="Arial" w:hAnsi="Arial" w:cs="Arial"/>
                <w:color w:val="000000"/>
                <w:sz w:val="20"/>
                <w:szCs w:val="20"/>
              </w:rPr>
              <w:t>Дрожзавода</w:t>
            </w:r>
            <w:proofErr w:type="spellEnd"/>
            <w:r>
              <w:rPr>
                <w:rFonts w:ascii="Arial" w:hAnsi="Arial" w:cs="Arial"/>
                <w:color w:val="000000"/>
                <w:sz w:val="20"/>
                <w:szCs w:val="20"/>
              </w:rPr>
              <w:t xml:space="preserve">" до </w:t>
            </w:r>
            <w:proofErr w:type="spellStart"/>
            <w:r>
              <w:rPr>
                <w:rFonts w:ascii="Arial" w:hAnsi="Arial" w:cs="Arial"/>
                <w:color w:val="000000"/>
                <w:sz w:val="20"/>
                <w:szCs w:val="20"/>
              </w:rPr>
              <w:t>ул</w:t>
            </w:r>
            <w:proofErr w:type="gramStart"/>
            <w:r>
              <w:rPr>
                <w:rFonts w:ascii="Arial" w:hAnsi="Arial" w:cs="Arial"/>
                <w:color w:val="000000"/>
                <w:sz w:val="20"/>
                <w:szCs w:val="20"/>
              </w:rPr>
              <w:t>.П</w:t>
            </w:r>
            <w:proofErr w:type="gramEnd"/>
            <w:r>
              <w:rPr>
                <w:rFonts w:ascii="Arial" w:hAnsi="Arial" w:cs="Arial"/>
                <w:color w:val="000000"/>
                <w:sz w:val="20"/>
                <w:szCs w:val="20"/>
              </w:rPr>
              <w:t>ролетарской</w:t>
            </w:r>
            <w:proofErr w:type="spellEnd"/>
            <w:r>
              <w:rPr>
                <w:rFonts w:ascii="Arial" w:hAnsi="Arial" w:cs="Arial"/>
                <w:color w:val="000000"/>
                <w:sz w:val="20"/>
                <w:szCs w:val="20"/>
              </w:rPr>
              <w:t xml:space="preserve">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w:t>
            </w:r>
            <w:proofErr w:type="spellStart"/>
            <w:r>
              <w:rPr>
                <w:rFonts w:ascii="Arial" w:hAnsi="Arial" w:cs="Arial"/>
                <w:color w:val="000000"/>
                <w:sz w:val="20"/>
                <w:szCs w:val="20"/>
              </w:rPr>
              <w:t>Хозфекальная</w:t>
            </w:r>
            <w:proofErr w:type="spellEnd"/>
            <w:r>
              <w:rPr>
                <w:rFonts w:ascii="Arial" w:hAnsi="Arial" w:cs="Arial"/>
                <w:color w:val="000000"/>
                <w:sz w:val="20"/>
                <w:szCs w:val="20"/>
              </w:rPr>
              <w:t xml:space="preserve"> канализация Восточного района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659 979,8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помещений</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596 782,9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596 782,9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63 196,9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63 196,9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102 384,4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84 967,4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78 961,8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"Жилье"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w:t>
            </w:r>
            <w:proofErr w:type="gramStart"/>
            <w:r>
              <w:rPr>
                <w:rFonts w:ascii="Arial" w:hAnsi="Arial" w:cs="Arial"/>
                <w:color w:val="000000"/>
                <w:sz w:val="20"/>
                <w:szCs w:val="20"/>
              </w:rPr>
              <w:t>программ развития жилищного строительства субъектов Российской Федерации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регионального проекта </w:t>
            </w:r>
            <w:r>
              <w:rPr>
                <w:rFonts w:ascii="Arial" w:hAnsi="Arial" w:cs="Arial"/>
                <w:color w:val="000000"/>
                <w:sz w:val="20"/>
                <w:szCs w:val="20"/>
              </w:rPr>
              <w:lastRenderedPageBreak/>
              <w:t>"Обеспечение устойчивого сокращения непригодного для проживания жилищного фонда"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10 0 F3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293 271,3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224 296,5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68 974,8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26 126,3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26 126,3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дополнительных социальных выплат при рождении (усыновлении)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191 664,8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реконструкция и капитальный ремонт объектов водоснабжения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Софинансирование</w:t>
            </w:r>
            <w:proofErr w:type="spellEnd"/>
            <w:r>
              <w:rPr>
                <w:rFonts w:ascii="Arial" w:hAnsi="Arial" w:cs="Arial"/>
                <w:color w:val="000000"/>
                <w:sz w:val="20"/>
                <w:szCs w:val="20"/>
              </w:rPr>
              <w:t xml:space="preserve"> капитальных вложений в объекты государственной (муниципальной) собственности субъектов Российской Федерации и (или) </w:t>
            </w:r>
            <w:proofErr w:type="spellStart"/>
            <w:r>
              <w:rPr>
                <w:rFonts w:ascii="Arial" w:hAnsi="Arial" w:cs="Arial"/>
                <w:color w:val="000000"/>
                <w:sz w:val="20"/>
                <w:szCs w:val="20"/>
              </w:rPr>
              <w:t>софинансирование</w:t>
            </w:r>
            <w:proofErr w:type="spellEnd"/>
            <w:r>
              <w:rPr>
                <w:rFonts w:ascii="Arial" w:hAnsi="Arial" w:cs="Arial"/>
                <w:color w:val="000000"/>
                <w:sz w:val="20"/>
                <w:szCs w:val="20"/>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"Содействие занятости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654 613,4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146 010,3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27 626,5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w:t>
            </w:r>
            <w:r>
              <w:rPr>
                <w:rFonts w:ascii="Arial" w:hAnsi="Arial" w:cs="Arial"/>
                <w:color w:val="000000"/>
                <w:sz w:val="20"/>
                <w:szCs w:val="2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26 593,4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115 392,1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99 262,3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449 219,9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449 219,9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29 195,8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"Профессиональное обучение и дополнительное профессиональное образование граждан в возрасте 50-ти лет и старше, а также граждан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12 459,9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9 448,7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профессионального обучения и дополнительного профессионального образования граждан в возрасте 50-ти лет и старше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3 898,2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18 318,3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"Улучшение условий и охраны труда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167 249,0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федерального проекта "Безопасность дорожного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158 282,2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158 282,2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158 182,2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"Профилактика правонарушений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40 353,0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40 353,0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реконструкция мемориальных сооружений, посвященных памяти погибших в годы Великой Отечественной войны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14 584,8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"Защита населения и территорий от чрезвычайных ситуаций, </w:t>
            </w:r>
            <w:r>
              <w:rPr>
                <w:rFonts w:ascii="Arial" w:hAnsi="Arial" w:cs="Arial"/>
                <w:b/>
                <w:bCs/>
                <w:color w:val="000000"/>
                <w:sz w:val="20"/>
                <w:szCs w:val="20"/>
              </w:rPr>
              <w:lastRenderedPageBreak/>
              <w:t>обеспечение пожарной безопасности и безопасности людей на водных объектах"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18 0 00 00000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206 444,8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17 847,8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17 847,8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16 419,8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культуры Зауралья"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913 604,3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сохранности культурного и исторического наследия, обеспечение доступа граждан к культурным ценностям и участию в культурной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15 225,9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3 161,7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96 758,7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33 114,4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4 047,7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4 047,7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4 047,7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3 002,3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2 152,3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1 696,9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484 199,0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468 107,0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12 708,1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453 731,2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386 759,6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66 971,6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11 135,4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3 341,0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"Центр культурного развития" по адресу: Курганская область село </w:t>
            </w:r>
            <w:proofErr w:type="spellStart"/>
            <w:r>
              <w:rPr>
                <w:rFonts w:ascii="Arial" w:hAnsi="Arial" w:cs="Arial"/>
                <w:color w:val="000000"/>
                <w:sz w:val="20"/>
                <w:szCs w:val="20"/>
              </w:rPr>
              <w:t>Частоозерье</w:t>
            </w:r>
            <w:proofErr w:type="spellEnd"/>
            <w:r>
              <w:rPr>
                <w:rFonts w:ascii="Arial" w:hAnsi="Arial" w:cs="Arial"/>
                <w:color w:val="000000"/>
                <w:sz w:val="20"/>
                <w:szCs w:val="20"/>
              </w:rPr>
              <w:t>, улица Октябрьская, 139</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46 074,6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46 074,6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99 840,1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54 838,7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45 001,4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45 001,4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91 300,3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"Завтра начинается сегодня"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25 971,0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666 074,1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344 401,2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8 389,0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4 819,0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329 879,2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329 879,2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292 661,9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37 217,3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68 754,6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50 760,6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1 769,8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48 507,0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38 232,1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4 447,0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Спорт высших достижений и подготовка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6 116,6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3 806,6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136 448,1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Здание спортивной базы лыжно-биатлонного комплекса по адресу: </w:t>
            </w:r>
            <w:proofErr w:type="spellStart"/>
            <w:r>
              <w:rPr>
                <w:rFonts w:ascii="Arial" w:hAnsi="Arial" w:cs="Arial"/>
                <w:color w:val="000000"/>
                <w:sz w:val="20"/>
                <w:szCs w:val="20"/>
              </w:rPr>
              <w:t>г</w:t>
            </w:r>
            <w:proofErr w:type="gramStart"/>
            <w:r>
              <w:rPr>
                <w:rFonts w:ascii="Arial" w:hAnsi="Arial" w:cs="Arial"/>
                <w:color w:val="000000"/>
                <w:sz w:val="20"/>
                <w:szCs w:val="20"/>
              </w:rPr>
              <w:t>.К</w:t>
            </w:r>
            <w:proofErr w:type="gramEnd"/>
            <w:r>
              <w:rPr>
                <w:rFonts w:ascii="Arial" w:hAnsi="Arial" w:cs="Arial"/>
                <w:color w:val="000000"/>
                <w:sz w:val="20"/>
                <w:szCs w:val="20"/>
              </w:rPr>
              <w:t>урган</w:t>
            </w:r>
            <w:proofErr w:type="spellEnd"/>
            <w:r>
              <w:rPr>
                <w:rFonts w:ascii="Arial" w:hAnsi="Arial" w:cs="Arial"/>
                <w:color w:val="000000"/>
                <w:sz w:val="20"/>
                <w:szCs w:val="20"/>
              </w:rPr>
              <w:t xml:space="preserve">, </w:t>
            </w:r>
            <w:proofErr w:type="spellStart"/>
            <w:r>
              <w:rPr>
                <w:rFonts w:ascii="Arial" w:hAnsi="Arial" w:cs="Arial"/>
                <w:color w:val="000000"/>
                <w:sz w:val="20"/>
                <w:szCs w:val="20"/>
              </w:rPr>
              <w:t>пос.Увал</w:t>
            </w:r>
            <w:proofErr w:type="spellEnd"/>
            <w:r>
              <w:rPr>
                <w:rFonts w:ascii="Arial" w:hAnsi="Arial" w:cs="Arial"/>
                <w:color w:val="000000"/>
                <w:sz w:val="20"/>
                <w:szCs w:val="20"/>
              </w:rPr>
              <w:t>, ул.Звездная,1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Строительство ледовой арены в </w:t>
            </w:r>
            <w:proofErr w:type="spellStart"/>
            <w:r>
              <w:rPr>
                <w:rFonts w:ascii="Arial" w:hAnsi="Arial" w:cs="Arial"/>
                <w:color w:val="000000"/>
                <w:sz w:val="20"/>
                <w:szCs w:val="20"/>
              </w:rPr>
              <w:t>г</w:t>
            </w:r>
            <w:proofErr w:type="gramStart"/>
            <w:r>
              <w:rPr>
                <w:rFonts w:ascii="Arial" w:hAnsi="Arial" w:cs="Arial"/>
                <w:color w:val="000000"/>
                <w:sz w:val="20"/>
                <w:szCs w:val="20"/>
              </w:rPr>
              <w:t>.Ш</w:t>
            </w:r>
            <w:proofErr w:type="gramEnd"/>
            <w:r>
              <w:rPr>
                <w:rFonts w:ascii="Arial" w:hAnsi="Arial" w:cs="Arial"/>
                <w:color w:val="000000"/>
                <w:sz w:val="20"/>
                <w:szCs w:val="20"/>
              </w:rPr>
              <w:t>адринске</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Капитальный ремонт здания медико-профилактического центра в части ремонта фасада по адресу: </w:t>
            </w:r>
            <w:proofErr w:type="spellStart"/>
            <w:r>
              <w:rPr>
                <w:rFonts w:ascii="Arial" w:hAnsi="Arial" w:cs="Arial"/>
                <w:color w:val="000000"/>
                <w:sz w:val="20"/>
                <w:szCs w:val="20"/>
              </w:rPr>
              <w:t>г</w:t>
            </w:r>
            <w:proofErr w:type="gramStart"/>
            <w:r>
              <w:rPr>
                <w:rFonts w:ascii="Arial" w:hAnsi="Arial" w:cs="Arial"/>
                <w:color w:val="000000"/>
                <w:sz w:val="20"/>
                <w:szCs w:val="20"/>
              </w:rPr>
              <w:t>.К</w:t>
            </w:r>
            <w:proofErr w:type="gramEnd"/>
            <w:r>
              <w:rPr>
                <w:rFonts w:ascii="Arial" w:hAnsi="Arial" w:cs="Arial"/>
                <w:color w:val="000000"/>
                <w:sz w:val="20"/>
                <w:szCs w:val="20"/>
              </w:rPr>
              <w:t>урган</w:t>
            </w:r>
            <w:proofErr w:type="spellEnd"/>
            <w:r>
              <w:rPr>
                <w:rFonts w:ascii="Arial" w:hAnsi="Arial" w:cs="Arial"/>
                <w:color w:val="000000"/>
                <w:sz w:val="20"/>
                <w:szCs w:val="20"/>
              </w:rPr>
              <w:t xml:space="preserve">, </w:t>
            </w:r>
            <w:proofErr w:type="spellStart"/>
            <w:r>
              <w:rPr>
                <w:rFonts w:ascii="Arial" w:hAnsi="Arial" w:cs="Arial"/>
                <w:color w:val="000000"/>
                <w:sz w:val="20"/>
                <w:szCs w:val="20"/>
              </w:rPr>
              <w:t>ул.Куйбышева</w:t>
            </w:r>
            <w:proofErr w:type="spellEnd"/>
            <w:r>
              <w:rPr>
                <w:rFonts w:ascii="Arial" w:hAnsi="Arial" w:cs="Arial"/>
                <w:color w:val="000000"/>
                <w:sz w:val="20"/>
                <w:szCs w:val="20"/>
              </w:rPr>
              <w:t>, 144б</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7 492,2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102 861,4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Физкультурный комплекс в </w:t>
            </w:r>
            <w:proofErr w:type="spellStart"/>
            <w:r>
              <w:rPr>
                <w:rFonts w:ascii="Arial" w:hAnsi="Arial" w:cs="Arial"/>
                <w:color w:val="000000"/>
                <w:sz w:val="20"/>
                <w:szCs w:val="20"/>
              </w:rPr>
              <w:t>г</w:t>
            </w:r>
            <w:proofErr w:type="gramStart"/>
            <w:r>
              <w:rPr>
                <w:rFonts w:ascii="Arial" w:hAnsi="Arial" w:cs="Arial"/>
                <w:color w:val="000000"/>
                <w:sz w:val="20"/>
                <w:szCs w:val="20"/>
              </w:rPr>
              <w:t>.П</w:t>
            </w:r>
            <w:proofErr w:type="gramEnd"/>
            <w:r>
              <w:rPr>
                <w:rFonts w:ascii="Arial" w:hAnsi="Arial" w:cs="Arial"/>
                <w:color w:val="000000"/>
                <w:sz w:val="20"/>
                <w:szCs w:val="20"/>
              </w:rPr>
              <w:t>етухово</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8 015,4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8 015,4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Физкультурно-оздоровительный комплекс с универсальным игровым залом 36х18м в </w:t>
            </w:r>
            <w:proofErr w:type="spellStart"/>
            <w:r>
              <w:rPr>
                <w:rFonts w:ascii="Arial" w:hAnsi="Arial" w:cs="Arial"/>
                <w:color w:val="000000"/>
                <w:sz w:val="20"/>
                <w:szCs w:val="20"/>
              </w:rPr>
              <w:t>р.п</w:t>
            </w:r>
            <w:proofErr w:type="spellEnd"/>
            <w:r>
              <w:rPr>
                <w:rFonts w:ascii="Arial" w:hAnsi="Arial" w:cs="Arial"/>
                <w:color w:val="000000"/>
                <w:sz w:val="20"/>
                <w:szCs w:val="20"/>
              </w:rPr>
              <w:t xml:space="preserve">. </w:t>
            </w:r>
            <w:proofErr w:type="gramStart"/>
            <w:r>
              <w:rPr>
                <w:rFonts w:ascii="Arial" w:hAnsi="Arial" w:cs="Arial"/>
                <w:color w:val="000000"/>
                <w:sz w:val="20"/>
                <w:szCs w:val="20"/>
              </w:rPr>
              <w:t>Мишкино</w:t>
            </w:r>
            <w:proofErr w:type="gramEnd"/>
            <w:r>
              <w:rPr>
                <w:rFonts w:ascii="Arial" w:hAnsi="Arial" w:cs="Arial"/>
                <w:color w:val="000000"/>
                <w:sz w:val="20"/>
                <w:szCs w:val="20"/>
              </w:rPr>
              <w:t xml:space="preserve">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11 283,8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Капитальные вложения в объекты государственной </w:t>
            </w:r>
            <w:r>
              <w:rPr>
                <w:rFonts w:ascii="Arial" w:hAnsi="Arial" w:cs="Arial"/>
                <w:color w:val="000000"/>
                <w:sz w:val="20"/>
                <w:szCs w:val="20"/>
              </w:rPr>
              <w:lastRenderedPageBreak/>
              <w:t>(муниципальной)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21 0 P5 17810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11 283,8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56 870,7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туризма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4 424,6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науки и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46 848,3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финансовой поддержки (грантов) для проведения фундаментальных научных исследований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конкурса на соискание премий Губернатора Курганской области в сфере науки, техники и инновационной деятельности; вручение премий победителям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44 774,8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44 110,8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43 062,4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статистической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Государственного плана подготовки управленческих кадров для организаций народного хозяйства Российской Федерации по переподготовке и повышению квалификации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развитии и поддержке малого и среднего предпринимательства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411 475,6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53 730,6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субъектов малого и среднего предпринимательства на уплату первого взноса (аванса) при заключении договора (договоров) лизинга оборудования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малого и среднего предпринимательства в субъектах Российской Федерации (создание и (или) развитие </w:t>
            </w:r>
            <w:proofErr w:type="spellStart"/>
            <w:r>
              <w:rPr>
                <w:rFonts w:ascii="Arial" w:hAnsi="Arial" w:cs="Arial"/>
                <w:color w:val="000000"/>
                <w:sz w:val="20"/>
                <w:szCs w:val="20"/>
              </w:rPr>
              <w:t>микрофинансовых</w:t>
            </w:r>
            <w:proofErr w:type="spellEnd"/>
            <w:r>
              <w:rPr>
                <w:rFonts w:ascii="Arial" w:hAnsi="Arial" w:cs="Arial"/>
                <w:color w:val="000000"/>
                <w:sz w:val="20"/>
                <w:szCs w:val="20"/>
              </w:rPr>
              <w:t xml:space="preserve">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Региональный проект "Акселерация субъектов малого и </w:t>
            </w:r>
            <w:r>
              <w:rPr>
                <w:rFonts w:ascii="Arial" w:hAnsi="Arial" w:cs="Arial"/>
                <w:color w:val="000000"/>
                <w:sz w:val="20"/>
                <w:szCs w:val="20"/>
              </w:rPr>
              <w:lastRenderedPageBreak/>
              <w:t>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24 0 I5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350 903,3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инфраструктуры поддержки субъектов малого и среднего предпринимательства (создание и (или) развитие центров кластерного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обеспечение деятельности центров молодежного инновационного творчества)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поддержки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сертификации, стандартизации и испытаний (коллективного пользования))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инжиниринговых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развитию центров поддержки экспорта)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инфраструктуры поддержки субъектов малого и среднего предпринимательства (создание и (или) развитие </w:t>
            </w:r>
            <w:proofErr w:type="gramStart"/>
            <w:r>
              <w:rPr>
                <w:rFonts w:ascii="Arial" w:hAnsi="Arial" w:cs="Arial"/>
                <w:color w:val="000000"/>
                <w:sz w:val="20"/>
                <w:szCs w:val="20"/>
              </w:rPr>
              <w:t>бизнес-инкубатора</w:t>
            </w:r>
            <w:proofErr w:type="gram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(привлечение инвестиций, координация и сопровождение инвестиционных проектов)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кластерного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обеспечение деятельности центров молодежного инновационного творчества)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поддержки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сертификации, стандартизации и испытаний (коллективного пользования))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инжиниринговых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развитию центров поддержки экспорта)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частных промышленных парков)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малого и среднего предпринимательства в субъектах Российской Федерации (развитие </w:t>
            </w:r>
            <w:proofErr w:type="spellStart"/>
            <w:r>
              <w:rPr>
                <w:rFonts w:ascii="Arial" w:hAnsi="Arial" w:cs="Arial"/>
                <w:color w:val="000000"/>
                <w:sz w:val="20"/>
                <w:szCs w:val="20"/>
              </w:rPr>
              <w:t>микрофинансовых</w:t>
            </w:r>
            <w:proofErr w:type="spellEnd"/>
            <w:r>
              <w:rPr>
                <w:rFonts w:ascii="Arial" w:hAnsi="Arial" w:cs="Arial"/>
                <w:color w:val="000000"/>
                <w:sz w:val="20"/>
                <w:szCs w:val="20"/>
              </w:rPr>
              <w:t xml:space="preserve"> организаций в целях ускоренного развития субъектов малого и среднего </w:t>
            </w:r>
            <w:r>
              <w:rPr>
                <w:rFonts w:ascii="Arial" w:hAnsi="Arial" w:cs="Arial"/>
                <w:color w:val="000000"/>
                <w:sz w:val="20"/>
                <w:szCs w:val="20"/>
              </w:rPr>
              <w:lastRenderedPageBreak/>
              <w:t>предпринимательства в моногородах)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"Внедрение спутниковых навигационных технологий с использованием глобальной навигационной спутниковой системы ГЛОНАСС и других результатов космической деятельности в интересах социально-экономического и инновационного развития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инфраструктуры и функционирование регионального центра космических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сети </w:t>
            </w:r>
            <w:proofErr w:type="spellStart"/>
            <w:r>
              <w:rPr>
                <w:rFonts w:ascii="Arial" w:hAnsi="Arial" w:cs="Arial"/>
                <w:color w:val="000000"/>
                <w:sz w:val="20"/>
                <w:szCs w:val="20"/>
              </w:rPr>
              <w:t>референцных</w:t>
            </w:r>
            <w:proofErr w:type="spellEnd"/>
            <w:r>
              <w:rPr>
                <w:rFonts w:ascii="Arial" w:hAnsi="Arial" w:cs="Arial"/>
                <w:color w:val="000000"/>
                <w:sz w:val="20"/>
                <w:szCs w:val="20"/>
              </w:rPr>
              <w:t xml:space="preserve"> базовых станций ГЛОНАСС в Курганской области, создание и информационно-техническое обеспечение регионального центра космических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41 211,9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21 211,9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21 211,9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20 075,9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инвестиционной привлекательности промышленного комплекса Курганской области за счет повышения его конкурентоспособности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"Информационное общество"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410 906,0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321 454,3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24 590,6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24 510,6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системы межведомственного электронного взаимодействия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6 288 681,8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966 265,1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956 265,1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956 265,1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на объектах транспортной инфраструктуры (в том числе установка недостающих элементов обустройства)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Проектно</w:t>
            </w:r>
            <w:proofErr w:type="spellEnd"/>
            <w:r>
              <w:rPr>
                <w:rFonts w:ascii="Arial" w:hAnsi="Arial" w:cs="Arial"/>
                <w:color w:val="000000"/>
                <w:sz w:val="20"/>
                <w:szCs w:val="20"/>
              </w:rPr>
              <w:t xml:space="preserve"> - изыскательские работы и прочие работы заказчика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Дорожная деятельность и осуществление иных 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2 299 100,0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144 816,7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13 034,5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Оформление правоустанавливающих документов на автомобильные дороги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уплату налога на имущество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2 778 500,0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регионального проекта </w:t>
            </w:r>
            <w:r>
              <w:rPr>
                <w:rFonts w:ascii="Arial" w:hAnsi="Arial" w:cs="Arial"/>
                <w:color w:val="000000"/>
                <w:sz w:val="20"/>
                <w:szCs w:val="20"/>
              </w:rPr>
              <w:lastRenderedPageBreak/>
              <w:t>"Общесистемные меры развития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29 0 R2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Внедрение автоматизированных и роботизированных технологий организации дорожного движения и </w:t>
            </w:r>
            <w:proofErr w:type="gramStart"/>
            <w:r>
              <w:rPr>
                <w:rFonts w:ascii="Arial" w:hAnsi="Arial" w:cs="Arial"/>
                <w:color w:val="000000"/>
                <w:sz w:val="20"/>
                <w:szCs w:val="20"/>
              </w:rPr>
              <w:t>контроля за</w:t>
            </w:r>
            <w:proofErr w:type="gramEnd"/>
            <w:r>
              <w:rPr>
                <w:rFonts w:ascii="Arial" w:hAnsi="Arial" w:cs="Arial"/>
                <w:color w:val="000000"/>
                <w:sz w:val="20"/>
                <w:szCs w:val="20"/>
              </w:rPr>
              <w:t xml:space="preserve"> соблюдением правил дорожного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1 359 923,9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подотрасли</w:t>
            </w:r>
            <w:proofErr w:type="spellEnd"/>
            <w:r>
              <w:rPr>
                <w:rFonts w:ascii="Arial" w:hAnsi="Arial" w:cs="Arial"/>
                <w:color w:val="000000"/>
                <w:sz w:val="20"/>
                <w:szCs w:val="20"/>
              </w:rPr>
              <w:t xml:space="preserve">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202 770,3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12 065,5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11 316,1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11 316,1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 переработки и реализации продукции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543 382,4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кредитования в животноводстве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Страхование в области животноводства и товарной </w:t>
            </w:r>
            <w:proofErr w:type="spellStart"/>
            <w:r>
              <w:rPr>
                <w:rFonts w:ascii="Arial" w:hAnsi="Arial" w:cs="Arial"/>
                <w:color w:val="000000"/>
                <w:sz w:val="20"/>
                <w:szCs w:val="20"/>
              </w:rPr>
              <w:t>аквакультуры</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99 522,8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129 650,4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w:t>
            </w:r>
            <w:proofErr w:type="spellStart"/>
            <w:r>
              <w:rPr>
                <w:rFonts w:ascii="Arial" w:hAnsi="Arial" w:cs="Arial"/>
                <w:color w:val="000000"/>
                <w:sz w:val="20"/>
                <w:szCs w:val="20"/>
              </w:rPr>
              <w:t>неплеменных</w:t>
            </w:r>
            <w:proofErr w:type="spellEnd"/>
            <w:r>
              <w:rPr>
                <w:rFonts w:ascii="Arial" w:hAnsi="Arial" w:cs="Arial"/>
                <w:color w:val="000000"/>
                <w:sz w:val="20"/>
                <w:szCs w:val="20"/>
              </w:rPr>
              <w:t xml:space="preserve">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27 804,8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24 720,4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304 336,0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кредитования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331,6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151 515,2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35 237,0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w:t>
            </w:r>
            <w:proofErr w:type="spellStart"/>
            <w:r>
              <w:rPr>
                <w:rFonts w:ascii="Arial" w:hAnsi="Arial" w:cs="Arial"/>
                <w:color w:val="000000"/>
                <w:sz w:val="20"/>
                <w:szCs w:val="20"/>
              </w:rPr>
              <w:t>агростартапы</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220 671,0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Культуртехнические</w:t>
            </w:r>
            <w:proofErr w:type="spellEnd"/>
            <w:r>
              <w:rPr>
                <w:rFonts w:ascii="Arial" w:hAnsi="Arial" w:cs="Arial"/>
                <w:color w:val="000000"/>
                <w:sz w:val="20"/>
                <w:szCs w:val="20"/>
              </w:rPr>
              <w:t xml:space="preserve">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208 797,0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88 764,2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67 161,7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на создание общеобразовательного модуля </w:t>
            </w:r>
            <w:proofErr w:type="spellStart"/>
            <w:r>
              <w:rPr>
                <w:rFonts w:ascii="Arial" w:hAnsi="Arial" w:cs="Arial"/>
                <w:color w:val="000000"/>
                <w:sz w:val="20"/>
                <w:szCs w:val="20"/>
              </w:rPr>
              <w:t>агропарка</w:t>
            </w:r>
            <w:proofErr w:type="spellEnd"/>
            <w:r>
              <w:rPr>
                <w:rFonts w:ascii="Arial" w:hAnsi="Arial" w:cs="Arial"/>
                <w:color w:val="000000"/>
                <w:sz w:val="20"/>
                <w:szCs w:val="20"/>
              </w:rPr>
              <w:t xml:space="preserve"> в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"Комплексное развитие сельских территорий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459 531,7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69 478,6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22 333,9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214 026,4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Строительство автомобильной дороги Щучье - </w:t>
            </w:r>
            <w:proofErr w:type="spellStart"/>
            <w:r>
              <w:rPr>
                <w:rFonts w:ascii="Arial" w:hAnsi="Arial" w:cs="Arial"/>
                <w:color w:val="000000"/>
                <w:sz w:val="20"/>
                <w:szCs w:val="20"/>
              </w:rPr>
              <w:t>Варгановское</w:t>
            </w:r>
            <w:proofErr w:type="spellEnd"/>
            <w:r>
              <w:rPr>
                <w:rFonts w:ascii="Arial" w:hAnsi="Arial" w:cs="Arial"/>
                <w:color w:val="000000"/>
                <w:sz w:val="20"/>
                <w:szCs w:val="20"/>
              </w:rPr>
              <w:t xml:space="preserve"> - </w:t>
            </w:r>
            <w:proofErr w:type="spellStart"/>
            <w:r>
              <w:rPr>
                <w:rFonts w:ascii="Arial" w:hAnsi="Arial" w:cs="Arial"/>
                <w:color w:val="000000"/>
                <w:sz w:val="20"/>
                <w:szCs w:val="20"/>
              </w:rPr>
              <w:t>Новокалмаково</w:t>
            </w:r>
            <w:proofErr w:type="spellEnd"/>
            <w:r>
              <w:rPr>
                <w:rFonts w:ascii="Arial" w:hAnsi="Arial" w:cs="Arial"/>
                <w:color w:val="000000"/>
                <w:sz w:val="20"/>
                <w:szCs w:val="20"/>
              </w:rPr>
              <w:t xml:space="preserve"> на участке "</w:t>
            </w:r>
            <w:proofErr w:type="spellStart"/>
            <w:r>
              <w:rPr>
                <w:rFonts w:ascii="Arial" w:hAnsi="Arial" w:cs="Arial"/>
                <w:color w:val="000000"/>
                <w:sz w:val="20"/>
                <w:szCs w:val="20"/>
              </w:rPr>
              <w:t>Нифанка</w:t>
            </w:r>
            <w:proofErr w:type="spellEnd"/>
            <w:r>
              <w:rPr>
                <w:rFonts w:ascii="Arial" w:hAnsi="Arial" w:cs="Arial"/>
                <w:color w:val="000000"/>
                <w:sz w:val="20"/>
                <w:szCs w:val="20"/>
              </w:rPr>
              <w:t xml:space="preserve"> - </w:t>
            </w:r>
            <w:proofErr w:type="spellStart"/>
            <w:r>
              <w:rPr>
                <w:rFonts w:ascii="Arial" w:hAnsi="Arial" w:cs="Arial"/>
                <w:color w:val="000000"/>
                <w:sz w:val="20"/>
                <w:szCs w:val="20"/>
              </w:rPr>
              <w:t>Варгановское</w:t>
            </w:r>
            <w:proofErr w:type="spellEnd"/>
            <w:r>
              <w:rPr>
                <w:rFonts w:ascii="Arial" w:hAnsi="Arial" w:cs="Arial"/>
                <w:color w:val="000000"/>
                <w:sz w:val="20"/>
                <w:szCs w:val="20"/>
              </w:rPr>
              <w:t xml:space="preserve">" в </w:t>
            </w:r>
            <w:proofErr w:type="spellStart"/>
            <w:r>
              <w:rPr>
                <w:rFonts w:ascii="Arial" w:hAnsi="Arial" w:cs="Arial"/>
                <w:color w:val="000000"/>
                <w:sz w:val="20"/>
                <w:szCs w:val="20"/>
              </w:rPr>
              <w:t>Щучанском</w:t>
            </w:r>
            <w:proofErr w:type="spellEnd"/>
            <w:r>
              <w:rPr>
                <w:rFonts w:ascii="Arial" w:hAnsi="Arial" w:cs="Arial"/>
                <w:color w:val="000000"/>
                <w:sz w:val="20"/>
                <w:szCs w:val="20"/>
              </w:rPr>
              <w:t xml:space="preserve"> районе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31 0 04 15320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31 0 04 15320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Развитие транспортной инфраструктуры на сельских территориях. Автомобильная дорога общего пользования регионального или межмуниципального значения Курганской области "Подъезд </w:t>
            </w:r>
            <w:proofErr w:type="gramStart"/>
            <w:r>
              <w:rPr>
                <w:rFonts w:ascii="Arial" w:hAnsi="Arial" w:cs="Arial"/>
                <w:color w:val="000000"/>
                <w:sz w:val="20"/>
                <w:szCs w:val="20"/>
              </w:rPr>
              <w:t>к</w:t>
            </w:r>
            <w:proofErr w:type="gramEnd"/>
            <w:r>
              <w:rPr>
                <w:rFonts w:ascii="Arial" w:hAnsi="Arial" w:cs="Arial"/>
                <w:color w:val="000000"/>
                <w:sz w:val="20"/>
                <w:szCs w:val="20"/>
              </w:rPr>
              <w:t xml:space="preserve"> Зеленая Сопка" в Целинном районе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R372Е</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127 310,9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Капитальные вложения в объекты государственной </w:t>
            </w:r>
            <w:r>
              <w:rPr>
                <w:rFonts w:ascii="Arial" w:hAnsi="Arial" w:cs="Arial"/>
                <w:color w:val="000000"/>
                <w:sz w:val="20"/>
                <w:szCs w:val="20"/>
              </w:rPr>
              <w:lastRenderedPageBreak/>
              <w:t>(муниципальной)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31 0 04 R372Е</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127 310,9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Развитие транспортной инфраструктуры на сельских территориях. Строительство автомобильной дороги Крутой Лог - Казенное в </w:t>
            </w:r>
            <w:proofErr w:type="spellStart"/>
            <w:r>
              <w:rPr>
                <w:rFonts w:ascii="Arial" w:hAnsi="Arial" w:cs="Arial"/>
                <w:color w:val="000000"/>
                <w:sz w:val="20"/>
                <w:szCs w:val="20"/>
              </w:rPr>
              <w:t>Альменевском</w:t>
            </w:r>
            <w:proofErr w:type="spellEnd"/>
            <w:r>
              <w:rPr>
                <w:rFonts w:ascii="Arial" w:hAnsi="Arial" w:cs="Arial"/>
                <w:color w:val="000000"/>
                <w:sz w:val="20"/>
                <w:szCs w:val="20"/>
              </w:rPr>
              <w:t xml:space="preserve"> районе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R372И</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67 755,4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R372И</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67 755,4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создания комфортных условий жизнедеятельности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развития сельских территорий (сельских агломераций)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155 652,4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w:t>
            </w:r>
            <w:proofErr w:type="gramEnd"/>
            <w:r>
              <w:rPr>
                <w:rFonts w:ascii="Arial" w:hAnsi="Arial" w:cs="Arial"/>
                <w:color w:val="000000"/>
                <w:sz w:val="20"/>
                <w:szCs w:val="20"/>
              </w:rPr>
              <w:t xml:space="preserve"> практики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167 371,1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14 175,5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151 695,6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w:t>
            </w:r>
            <w:proofErr w:type="spellStart"/>
            <w:r>
              <w:rPr>
                <w:rFonts w:ascii="Arial" w:hAnsi="Arial" w:cs="Arial"/>
                <w:color w:val="000000"/>
                <w:sz w:val="20"/>
                <w:szCs w:val="20"/>
              </w:rPr>
              <w:t>высокопатогенный</w:t>
            </w:r>
            <w:proofErr w:type="spellEnd"/>
            <w:r>
              <w:rPr>
                <w:rFonts w:ascii="Arial" w:hAnsi="Arial" w:cs="Arial"/>
                <w:color w:val="000000"/>
                <w:sz w:val="20"/>
                <w:szCs w:val="20"/>
              </w:rPr>
              <w:t xml:space="preserve"> грипп птиц, бешенство, лейкоз крупного рогатого скота, заразный узелковый дерматит крупного рогатого скота и другие болезни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w:t>
            </w:r>
            <w:proofErr w:type="gramStart"/>
            <w:r>
              <w:rPr>
                <w:rFonts w:ascii="Arial" w:hAnsi="Arial" w:cs="Arial"/>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"Природопользование и охрана окружающей среды Курганской области в 2014-2020 годах"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446 529,2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63 796,7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63 796,7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61 417,7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5 449,4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5 449,4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261 867,4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147 006,2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146 608,7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102 067,6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70 825,3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70 825,3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4 076,3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44 035,9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 xml:space="preserve">учреждений органов </w:t>
            </w:r>
            <w:r>
              <w:rPr>
                <w:rFonts w:ascii="Arial" w:hAnsi="Arial" w:cs="Arial"/>
                <w:color w:val="000000"/>
                <w:sz w:val="20"/>
                <w:szCs w:val="20"/>
              </w:rPr>
              <w:lastRenderedPageBreak/>
              <w:t>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водохозяйственного комплекса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64 335,4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Разработка проектной документации "Экологическая реабилитация старицы </w:t>
            </w:r>
            <w:proofErr w:type="spellStart"/>
            <w:r>
              <w:rPr>
                <w:rFonts w:ascii="Arial" w:hAnsi="Arial" w:cs="Arial"/>
                <w:color w:val="000000"/>
                <w:sz w:val="20"/>
                <w:szCs w:val="20"/>
              </w:rPr>
              <w:t>Битевки</w:t>
            </w:r>
            <w:proofErr w:type="spellEnd"/>
            <w:r>
              <w:rPr>
                <w:rFonts w:ascii="Arial" w:hAnsi="Arial" w:cs="Arial"/>
                <w:color w:val="000000"/>
                <w:sz w:val="20"/>
                <w:szCs w:val="20"/>
              </w:rPr>
              <w:t xml:space="preserve"> в городе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Разработка проектной документации "Строительство регулирующих сооружений на </w:t>
            </w:r>
            <w:proofErr w:type="spellStart"/>
            <w:r>
              <w:rPr>
                <w:rFonts w:ascii="Arial" w:hAnsi="Arial" w:cs="Arial"/>
                <w:color w:val="000000"/>
                <w:sz w:val="20"/>
                <w:szCs w:val="20"/>
              </w:rPr>
              <w:t>р</w:t>
            </w:r>
            <w:proofErr w:type="gramStart"/>
            <w:r>
              <w:rPr>
                <w:rFonts w:ascii="Arial" w:hAnsi="Arial" w:cs="Arial"/>
                <w:color w:val="000000"/>
                <w:sz w:val="20"/>
                <w:szCs w:val="20"/>
              </w:rPr>
              <w:t>.Ч</w:t>
            </w:r>
            <w:proofErr w:type="gramEnd"/>
            <w:r>
              <w:rPr>
                <w:rFonts w:ascii="Arial" w:hAnsi="Arial" w:cs="Arial"/>
                <w:color w:val="000000"/>
                <w:sz w:val="20"/>
                <w:szCs w:val="20"/>
              </w:rPr>
              <w:t>ерной</w:t>
            </w:r>
            <w:proofErr w:type="spellEnd"/>
            <w:r>
              <w:rPr>
                <w:rFonts w:ascii="Arial" w:hAnsi="Arial" w:cs="Arial"/>
                <w:color w:val="000000"/>
                <w:sz w:val="20"/>
                <w:szCs w:val="20"/>
              </w:rPr>
              <w:t xml:space="preserve">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w:t>
            </w: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Курганского водохранилища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капитальный ремонт и ликвидация гидротехнических сооружений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55 733,7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старицы </w:t>
            </w:r>
            <w:proofErr w:type="spellStart"/>
            <w:r>
              <w:rPr>
                <w:rFonts w:ascii="Arial" w:hAnsi="Arial" w:cs="Arial"/>
                <w:color w:val="000000"/>
                <w:sz w:val="20"/>
                <w:szCs w:val="20"/>
              </w:rPr>
              <w:t>Битевки</w:t>
            </w:r>
            <w:proofErr w:type="spellEnd"/>
            <w:r>
              <w:rPr>
                <w:rFonts w:ascii="Arial" w:hAnsi="Arial" w:cs="Arial"/>
                <w:color w:val="000000"/>
                <w:sz w:val="20"/>
                <w:szCs w:val="20"/>
              </w:rPr>
              <w:t xml:space="preserve"> в городе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капитального ремонта гидротехнических сооружений, находящихся в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Осуществление капитального ремонта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20 986,7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20 691,7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по развитию водохозяйственного комплекса Российской Федерации. </w:t>
            </w: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старицы </w:t>
            </w:r>
            <w:proofErr w:type="spellStart"/>
            <w:r>
              <w:rPr>
                <w:rFonts w:ascii="Arial" w:hAnsi="Arial" w:cs="Arial"/>
                <w:color w:val="000000"/>
                <w:sz w:val="20"/>
                <w:szCs w:val="20"/>
              </w:rPr>
              <w:t>Битевки</w:t>
            </w:r>
            <w:proofErr w:type="spellEnd"/>
            <w:r>
              <w:rPr>
                <w:rFonts w:ascii="Arial" w:hAnsi="Arial" w:cs="Arial"/>
                <w:color w:val="000000"/>
                <w:sz w:val="20"/>
                <w:szCs w:val="20"/>
              </w:rPr>
              <w:t xml:space="preserve"> в </w:t>
            </w:r>
            <w:proofErr w:type="spellStart"/>
            <w:r>
              <w:rPr>
                <w:rFonts w:ascii="Arial" w:hAnsi="Arial" w:cs="Arial"/>
                <w:color w:val="000000"/>
                <w:sz w:val="20"/>
                <w:szCs w:val="20"/>
              </w:rPr>
              <w:t>г</w:t>
            </w:r>
            <w:proofErr w:type="gramStart"/>
            <w:r>
              <w:rPr>
                <w:rFonts w:ascii="Arial" w:hAnsi="Arial" w:cs="Arial"/>
                <w:color w:val="000000"/>
                <w:sz w:val="20"/>
                <w:szCs w:val="20"/>
              </w:rPr>
              <w:t>.К</w:t>
            </w:r>
            <w:proofErr w:type="gramEnd"/>
            <w:r>
              <w:rPr>
                <w:rFonts w:ascii="Arial" w:hAnsi="Arial" w:cs="Arial"/>
                <w:color w:val="000000"/>
                <w:sz w:val="20"/>
                <w:szCs w:val="20"/>
              </w:rPr>
              <w:t>ургане</w:t>
            </w:r>
            <w:proofErr w:type="spellEnd"/>
            <w:r>
              <w:rPr>
                <w:rFonts w:ascii="Arial" w:hAnsi="Arial" w:cs="Arial"/>
                <w:color w:val="000000"/>
                <w:sz w:val="20"/>
                <w:szCs w:val="20"/>
              </w:rPr>
              <w:t xml:space="preserve">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19 477,1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"Использование и охрана водных объектов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24 191,4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Государственный мониторинг водных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мониторинга состояния водных объектов и разработка мер по их охране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водных объектов и предотвращение негативного воздействия вод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22 441,4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развитие государственных природных заказников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7 892,7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соблюдения установленного в заказниках режима особой охраны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6 977,3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ценных природных комплексов и охраняемых объектов животного мира на территориях заказников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13 266,2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Охрана и использование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486,3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w:t>
            </w:r>
            <w:proofErr w:type="spellStart"/>
            <w:r>
              <w:rPr>
                <w:rFonts w:ascii="Arial" w:hAnsi="Arial" w:cs="Arial"/>
                <w:color w:val="000000"/>
                <w:sz w:val="20"/>
                <w:szCs w:val="20"/>
              </w:rPr>
              <w:t>охотхозяйственных</w:t>
            </w:r>
            <w:proofErr w:type="spellEnd"/>
            <w:r>
              <w:rPr>
                <w:rFonts w:ascii="Arial" w:hAnsi="Arial" w:cs="Arial"/>
                <w:color w:val="000000"/>
                <w:sz w:val="20"/>
                <w:szCs w:val="20"/>
              </w:rPr>
              <w:t xml:space="preserve"> соглашений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12 700,6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12 700,6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8 528,1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1 685,4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Изучение и сохранение биологического разнообразия, естественных экологических систем и природных ландшафтов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форм и методов экологического просвещения, информирования населения о состоянии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2 949,6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безопасного сбора, транспортирования, обезвреживания и размещения медицинских и ветеринарных отходов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"Энергосбережение и повышение энергетической эффективности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иным определенным органом исполнительной власти Курганской области вопросам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Утепление зданий и индивидуальных тепловых пунктов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муниципальной службы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повышения квалификации муниципальных служащих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"Противодействие коррупции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 оказанию 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6 498,0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6 490,3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1 823,8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укреплению гражданского единства, гармонизации национальных и межнациональных отношений в Курганской области и этнокультурное развитие народов, проживающих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укреплению единства российской нации и этнокультурному развитию народов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w:t>
            </w:r>
            <w:r>
              <w:rPr>
                <w:rFonts w:ascii="Arial" w:hAnsi="Arial" w:cs="Arial"/>
                <w:b/>
                <w:bCs/>
                <w:color w:val="000000"/>
                <w:sz w:val="20"/>
                <w:szCs w:val="20"/>
              </w:rPr>
              <w:lastRenderedPageBreak/>
              <w:t>"Управление государственным имуществом и земельными ресурсами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40 0 00 00000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64 843,2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34 939,4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34 939,4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32 428,5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Регистрация права собственности Курганской области на объекты недвижимости и земельные участки, относящиеся к государственной собственности Курганской области, а также повышение эффективности использования государственного имущества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и постановка на государственный кадастровый учет земельных участков, а также предоставление земельных участков для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бюджетного учреждения "Государственный центр кадастровой оценки и учета недвижимости"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7 186 049,1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251 561,4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резервного фонда Правительства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107 039,4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80 019,0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74 167,0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26 825,2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25 121,2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5 594 487,7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образований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мер по обеспечению сбалансированности бюджетов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234 487,7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Поощрение </w:t>
            </w:r>
            <w:proofErr w:type="gramStart"/>
            <w:r>
              <w:rPr>
                <w:rFonts w:ascii="Arial" w:hAnsi="Arial" w:cs="Arial"/>
                <w:color w:val="000000"/>
                <w:sz w:val="20"/>
                <w:szCs w:val="20"/>
              </w:rPr>
              <w:t>достижения наилучших значений показателей деятельности органов местного самоуправления</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городским округам и муниципальным районам Курганской области в целях содействия достижению и (или) поощрения </w:t>
            </w:r>
            <w:proofErr w:type="gramStart"/>
            <w:r>
              <w:rPr>
                <w:rFonts w:ascii="Arial" w:hAnsi="Arial" w:cs="Arial"/>
                <w:color w:val="000000"/>
                <w:sz w:val="20"/>
                <w:szCs w:val="20"/>
              </w:rPr>
              <w:t>достижения наилучших значений показателей деятельности органов местного самоуправления</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"Управление государственным долгом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1 335 025,6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1 335 025,6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2012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4 533,2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мировой юстиции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153 700,5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Материально-техническое обеспечение деятельности мировых судей, совершенствование условий их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77 030,3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77 030,3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76 865,3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архивного дела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42 287,8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42 164,8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4 747,2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30 497,5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599,3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ипотечного жилищного кредитования и индивидуального жилищного строительства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процентных ставок при ипотечном кредитовании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первоначального взноса при ипотечном кредитовании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Субсидия из областного бюджета некоммерческой организации </w:t>
            </w:r>
            <w:proofErr w:type="spellStart"/>
            <w:r>
              <w:rPr>
                <w:rFonts w:ascii="Arial" w:hAnsi="Arial" w:cs="Arial"/>
                <w:color w:val="000000"/>
                <w:sz w:val="20"/>
                <w:szCs w:val="20"/>
              </w:rPr>
              <w:t>Микрокредитная</w:t>
            </w:r>
            <w:proofErr w:type="spellEnd"/>
            <w:r>
              <w:rPr>
                <w:rFonts w:ascii="Arial" w:hAnsi="Arial" w:cs="Arial"/>
                <w:color w:val="000000"/>
                <w:sz w:val="20"/>
                <w:szCs w:val="20"/>
              </w:rPr>
              <w:t xml:space="preserve"> компания "Фонд микрофинансирования Курганской области" для предоставления </w:t>
            </w:r>
            <w:proofErr w:type="gramStart"/>
            <w:r>
              <w:rPr>
                <w:rFonts w:ascii="Arial" w:hAnsi="Arial" w:cs="Arial"/>
                <w:color w:val="000000"/>
                <w:sz w:val="20"/>
                <w:szCs w:val="20"/>
              </w:rPr>
              <w:t>льготных</w:t>
            </w:r>
            <w:proofErr w:type="gramEnd"/>
            <w:r>
              <w:rPr>
                <w:rFonts w:ascii="Arial" w:hAnsi="Arial" w:cs="Arial"/>
                <w:color w:val="000000"/>
                <w:sz w:val="20"/>
                <w:szCs w:val="20"/>
              </w:rPr>
              <w:t xml:space="preserve"> </w:t>
            </w:r>
            <w:proofErr w:type="spellStart"/>
            <w:r>
              <w:rPr>
                <w:rFonts w:ascii="Arial" w:hAnsi="Arial" w:cs="Arial"/>
                <w:color w:val="000000"/>
                <w:sz w:val="20"/>
                <w:szCs w:val="20"/>
              </w:rPr>
              <w:t>микрозаймов</w:t>
            </w:r>
            <w:proofErr w:type="spellEnd"/>
            <w:r>
              <w:rPr>
                <w:rFonts w:ascii="Arial" w:hAnsi="Arial" w:cs="Arial"/>
                <w:color w:val="000000"/>
                <w:sz w:val="20"/>
                <w:szCs w:val="20"/>
              </w:rPr>
              <w:t xml:space="preserve"> для индивидуального жилищного строительства, капитального ремонта индивидуального жилого дома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Индивидуальное жилищное строительство, приобретение вновь введенных в эксплуатацию индивидуальных жилых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подготовки допризывной молодежи к службе в </w:t>
            </w:r>
            <w:r>
              <w:rPr>
                <w:rFonts w:ascii="Arial" w:hAnsi="Arial" w:cs="Arial"/>
                <w:color w:val="000000"/>
                <w:sz w:val="20"/>
                <w:szCs w:val="20"/>
              </w:rPr>
              <w:lastRenderedPageBreak/>
              <w:t>Вооруженных силах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46 0 02 00000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дальнейшего укрепления и развития кадетского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информационного обеспечения патриотического воспитания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условий для развития волонтерского движения и содействия деятельности общественных объединений патриотической направленности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у граждан уважения к государственным символам Российской Федерации и символам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46 0 06 19990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421 683,8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благоустройству территорий муниципальных образований за счет средств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186 815,7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Дооборудование общественных территорий, благоустройство которых осуществлено в 2019 году в </w:t>
            </w:r>
            <w:proofErr w:type="spellStart"/>
            <w:r>
              <w:rPr>
                <w:rFonts w:ascii="Arial" w:hAnsi="Arial" w:cs="Arial"/>
                <w:color w:val="000000"/>
                <w:sz w:val="20"/>
                <w:szCs w:val="20"/>
              </w:rPr>
              <w:t>рамкках</w:t>
            </w:r>
            <w:proofErr w:type="spellEnd"/>
            <w:r>
              <w:rPr>
                <w:rFonts w:ascii="Arial" w:hAnsi="Arial" w:cs="Arial"/>
                <w:color w:val="000000"/>
                <w:sz w:val="20"/>
                <w:szCs w:val="20"/>
              </w:rPr>
              <w:t xml:space="preserve"> муниципальных программ формирования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конкурсов по благоустройству дворовых территорий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регионального конкурса "Лучший двор"</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47 0 05 14290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регионального проекта </w:t>
            </w:r>
            <w:r>
              <w:rPr>
                <w:rFonts w:ascii="Arial" w:hAnsi="Arial" w:cs="Arial"/>
                <w:color w:val="000000"/>
                <w:sz w:val="20"/>
                <w:szCs w:val="20"/>
              </w:rPr>
              <w:lastRenderedPageBreak/>
              <w:t>"Формирование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47 0 F2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формированию современной инфраструктуры служб ранней помощи детям-инвалидам, детям с </w:t>
            </w:r>
            <w:proofErr w:type="gramStart"/>
            <w:r>
              <w:rPr>
                <w:rFonts w:ascii="Arial" w:hAnsi="Arial" w:cs="Arial"/>
                <w:color w:val="000000"/>
                <w:sz w:val="20"/>
                <w:szCs w:val="20"/>
              </w:rPr>
              <w:t>ограниченными</w:t>
            </w:r>
            <w:proofErr w:type="gramEnd"/>
            <w:r>
              <w:rPr>
                <w:rFonts w:ascii="Arial" w:hAnsi="Arial" w:cs="Arial"/>
                <w:color w:val="000000"/>
                <w:sz w:val="20"/>
                <w:szCs w:val="20"/>
              </w:rPr>
              <w:t xml:space="preserve"> возможностям здоровьям и семьям, их воспитывающим,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Непрограммные направления деятельности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51 0 00 00000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2 748 993,1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59 740,6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40 263,8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203 397,0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24 369,7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24 369,7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154 634,5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153 390,7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693,6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142 090,2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выборов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51 479,7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48 307,7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2 324 669,4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62 955,1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60 591,9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2 242,0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162 451,4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162 451,4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162 451,4</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парк культуры и отдыха в г.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нижнего бьефа Курганского гидроузла в г.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Взнос в уставный капитал АО "Курганская </w:t>
            </w:r>
            <w:proofErr w:type="spellStart"/>
            <w:r>
              <w:rPr>
                <w:rFonts w:ascii="Arial" w:hAnsi="Arial" w:cs="Arial"/>
                <w:color w:val="000000"/>
                <w:sz w:val="20"/>
                <w:szCs w:val="20"/>
              </w:rPr>
              <w:t>ипотечно</w:t>
            </w:r>
            <w:proofErr w:type="spellEnd"/>
            <w:r>
              <w:rPr>
                <w:rFonts w:ascii="Arial" w:hAnsi="Arial" w:cs="Arial"/>
                <w:color w:val="000000"/>
                <w:sz w:val="20"/>
                <w:szCs w:val="20"/>
              </w:rPr>
              <w:t>-жилищная корпорация"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 на реализацию отдельных мероприятий государственных программ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1 360 835,8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854 931,5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505 904,3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Капитальный ремонт административного здания, расположенного по адресу: </w:t>
            </w:r>
            <w:proofErr w:type="spellStart"/>
            <w:r>
              <w:rPr>
                <w:rFonts w:ascii="Arial" w:hAnsi="Arial" w:cs="Arial"/>
                <w:color w:val="000000"/>
                <w:sz w:val="20"/>
                <w:szCs w:val="20"/>
              </w:rPr>
              <w:t>г</w:t>
            </w:r>
            <w:proofErr w:type="gramStart"/>
            <w:r>
              <w:rPr>
                <w:rFonts w:ascii="Arial" w:hAnsi="Arial" w:cs="Arial"/>
                <w:color w:val="000000"/>
                <w:sz w:val="20"/>
                <w:szCs w:val="20"/>
              </w:rPr>
              <w:t>.К</w:t>
            </w:r>
            <w:proofErr w:type="gramEnd"/>
            <w:r>
              <w:rPr>
                <w:rFonts w:ascii="Arial" w:hAnsi="Arial" w:cs="Arial"/>
                <w:color w:val="000000"/>
                <w:sz w:val="20"/>
                <w:szCs w:val="20"/>
              </w:rPr>
              <w:t>урган</w:t>
            </w:r>
            <w:proofErr w:type="spellEnd"/>
            <w:r>
              <w:rPr>
                <w:rFonts w:ascii="Arial" w:hAnsi="Arial" w:cs="Arial"/>
                <w:color w:val="000000"/>
                <w:sz w:val="20"/>
                <w:szCs w:val="20"/>
              </w:rPr>
              <w:t>, ул.Кирова,83</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Проектные работы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542,7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16 641,3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14 951,3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организаций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679,8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436,8</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депутатов Государственной Думы и их помощников в избирательных округах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1 166,9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1 027,7</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139,2</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268,1</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197,6</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70,5</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Всероссийской переписи населения 2020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51 9 00 54690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60 877,9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23 301,0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5 249,9</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для перевода в электронную форму книг государственной регистрации актов гражданского </w:t>
            </w:r>
            <w:r>
              <w:rPr>
                <w:rFonts w:ascii="Arial" w:hAnsi="Arial" w:cs="Arial"/>
                <w:color w:val="000000"/>
                <w:sz w:val="20"/>
                <w:szCs w:val="20"/>
              </w:rPr>
              <w:lastRenderedPageBreak/>
              <w:t>состояния (актовых книг)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32 970,3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10 831,3</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Освещение в средствах массовой </w:t>
            </w:r>
            <w:proofErr w:type="gramStart"/>
            <w:r>
              <w:rPr>
                <w:rFonts w:ascii="Arial" w:hAnsi="Arial" w:cs="Arial"/>
                <w:color w:val="000000"/>
                <w:sz w:val="20"/>
                <w:szCs w:val="20"/>
              </w:rPr>
              <w:t>информации деятельности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Федеральный проект "Адресная поддержка повышения производительности труда на предприятиях"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5351D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5351D3">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351D3" w:rsidRDefault="00FB6202">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FB6202" w:rsidTr="00FB6202">
        <w:trPr>
          <w:trHeight w:val="288"/>
        </w:trPr>
        <w:tc>
          <w:tcPr>
            <w:tcW w:w="82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5351D3" w:rsidRDefault="00FB6202">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ИТОГО</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55 190 421,0</w:t>
            </w:r>
          </w:p>
        </w:tc>
      </w:tr>
      <w:tr w:rsidR="00FB6202" w:rsidTr="00FB6202">
        <w:trPr>
          <w:trHeight w:val="257"/>
        </w:trPr>
        <w:tc>
          <w:tcPr>
            <w:tcW w:w="8285" w:type="dxa"/>
            <w:gridSpan w:val="3"/>
            <w:tcMar>
              <w:top w:w="0" w:type="dxa"/>
              <w:left w:w="0" w:type="dxa"/>
              <w:bottom w:w="0" w:type="dxa"/>
              <w:right w:w="0" w:type="dxa"/>
            </w:tcMar>
            <w:vAlign w:val="bottom"/>
          </w:tcPr>
          <w:p w:rsidR="005351D3" w:rsidRDefault="005351D3">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5351D3" w:rsidRDefault="00FB6202">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5351D3" w:rsidRDefault="005351D3"/>
    <w:sectPr w:rsidR="005351D3" w:rsidSect="00D61B05">
      <w:headerReference w:type="even" r:id="rId7"/>
      <w:headerReference w:type="default" r:id="rId8"/>
      <w:footerReference w:type="even" r:id="rId9"/>
      <w:footerReference w:type="default" r:id="rId10"/>
      <w:headerReference w:type="first" r:id="rId11"/>
      <w:footerReference w:type="first" r:id="rId12"/>
      <w:pgSz w:w="11950" w:h="16901"/>
      <w:pgMar w:top="1417" w:right="567" w:bottom="1134" w:left="1417" w:header="720" w:footer="720" w:gutter="0"/>
      <w:pgNumType w:start="37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C20" w:rsidRDefault="00943C20">
      <w:pPr>
        <w:spacing w:after="0" w:line="240" w:lineRule="auto"/>
      </w:pPr>
      <w:r>
        <w:separator/>
      </w:r>
    </w:p>
  </w:endnote>
  <w:endnote w:type="continuationSeparator" w:id="0">
    <w:p w:rsidR="00943C20" w:rsidRDefault="00943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05" w:rsidRDefault="00D61B0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05" w:rsidRDefault="00D61B0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05" w:rsidRDefault="00D61B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C20" w:rsidRDefault="00943C20">
      <w:pPr>
        <w:spacing w:after="0" w:line="240" w:lineRule="auto"/>
      </w:pPr>
      <w:r>
        <w:separator/>
      </w:r>
    </w:p>
  </w:footnote>
  <w:footnote w:type="continuationSeparator" w:id="0">
    <w:p w:rsidR="00943C20" w:rsidRDefault="00943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05" w:rsidRDefault="00D61B0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1D3" w:rsidRDefault="00FB6202">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5351D3" w:rsidRDefault="00FB6202">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C14E32">
      <w:rPr>
        <w:rFonts w:ascii="Arial" w:hAnsi="Arial" w:cs="Arial"/>
        <w:noProof/>
        <w:color w:val="000000"/>
        <w:sz w:val="20"/>
        <w:szCs w:val="20"/>
      </w:rPr>
      <w:t>379</w:t>
    </w:r>
    <w:r>
      <w:rPr>
        <w:rFonts w:ascii="Arial" w:hAnsi="Arial" w:cs="Arial"/>
        <w:color w:val="000000"/>
        <w:sz w:val="20"/>
        <w:szCs w:val="20"/>
      </w:rPr>
      <w:fldChar w:fldCharType="end"/>
    </w:r>
  </w:p>
  <w:p w:rsidR="005351D3" w:rsidRDefault="00FB6202">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05" w:rsidRDefault="00D61B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202"/>
    <w:rsid w:val="005351D3"/>
    <w:rsid w:val="00943C20"/>
    <w:rsid w:val="00C14E32"/>
    <w:rsid w:val="00D61B05"/>
    <w:rsid w:val="00FB6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B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1B05"/>
  </w:style>
  <w:style w:type="paragraph" w:styleId="a5">
    <w:name w:val="footer"/>
    <w:basedOn w:val="a"/>
    <w:link w:val="a6"/>
    <w:uiPriority w:val="99"/>
    <w:unhideWhenUsed/>
    <w:rsid w:val="00D61B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1B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B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1B05"/>
  </w:style>
  <w:style w:type="paragraph" w:styleId="a5">
    <w:name w:val="footer"/>
    <w:basedOn w:val="a"/>
    <w:link w:val="a6"/>
    <w:uiPriority w:val="99"/>
    <w:unhideWhenUsed/>
    <w:rsid w:val="00D61B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76</Pages>
  <Words>33152</Words>
  <Characters>188967</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12:32:03</dc:subject>
  <dc:creator>Keysystems.DWH2.ReportDesigner</dc:creator>
  <cp:lastModifiedBy>Старцев Геннадий Васильевич</cp:lastModifiedBy>
  <cp:revision>4</cp:revision>
  <dcterms:created xsi:type="dcterms:W3CDTF">2020-04-15T12:10:00Z</dcterms:created>
  <dcterms:modified xsi:type="dcterms:W3CDTF">2020-04-30T03:42:00Z</dcterms:modified>
</cp:coreProperties>
</file>